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D701" w14:textId="77777777" w:rsidR="00195EEA" w:rsidRDefault="00195EEA" w:rsidP="00B44561">
      <w:pPr>
        <w:jc w:val="both"/>
        <w:rPr>
          <w:rFonts w:cs="Arial"/>
          <w:i/>
        </w:rPr>
      </w:pPr>
    </w:p>
    <w:p w14:paraId="7BA307B8" w14:textId="77777777" w:rsidR="00954FBB" w:rsidRPr="00195EEA" w:rsidRDefault="00195EEA" w:rsidP="00954FBB">
      <w:pPr>
        <w:jc w:val="center"/>
        <w:rPr>
          <w:rFonts w:cs="Arial"/>
          <w:b/>
        </w:rPr>
      </w:pPr>
      <w:r>
        <w:rPr>
          <w:rFonts w:cs="Arial"/>
          <w:b/>
        </w:rPr>
        <w:t>Formularz zgłoszeniowy</w:t>
      </w:r>
      <w:r w:rsidR="008D02F3">
        <w:rPr>
          <w:rFonts w:cs="Arial"/>
          <w:b/>
        </w:rPr>
        <w:t xml:space="preserve"> Nagr</w:t>
      </w:r>
      <w:r w:rsidR="0087320F">
        <w:rPr>
          <w:rFonts w:cs="Arial"/>
          <w:b/>
        </w:rPr>
        <w:t>ód</w:t>
      </w:r>
      <w:r w:rsidR="008D02F3">
        <w:rPr>
          <w:rFonts w:cs="Arial"/>
          <w:b/>
        </w:rPr>
        <w:t xml:space="preserve"> Biznesu Sportowego</w:t>
      </w:r>
    </w:p>
    <w:p w14:paraId="386C0D30" w14:textId="1237F19E" w:rsidR="00954FBB" w:rsidRDefault="00B44561" w:rsidP="00954FBB">
      <w:pPr>
        <w:numPr>
          <w:ilvl w:val="0"/>
          <w:numId w:val="14"/>
        </w:numPr>
        <w:jc w:val="both"/>
        <w:rPr>
          <w:rFonts w:cs="Arial"/>
          <w:i/>
        </w:rPr>
      </w:pPr>
      <w:r w:rsidRPr="00195EEA">
        <w:rPr>
          <w:rFonts w:cs="Arial"/>
          <w:i/>
        </w:rPr>
        <w:t>Zgodnie z regulaminem, zg</w:t>
      </w:r>
      <w:r w:rsidR="00954FBB">
        <w:rPr>
          <w:rFonts w:cs="Arial"/>
          <w:i/>
        </w:rPr>
        <w:t>łoszenia będą</w:t>
      </w:r>
      <w:r w:rsidR="00A15B96">
        <w:rPr>
          <w:rFonts w:cs="Arial"/>
          <w:i/>
        </w:rPr>
        <w:t xml:space="preserve"> przyjmowane do </w:t>
      </w:r>
      <w:r w:rsidR="006C2EE5">
        <w:rPr>
          <w:rFonts w:cs="Arial"/>
          <w:b/>
          <w:i/>
        </w:rPr>
        <w:t>25 marca 2022</w:t>
      </w:r>
      <w:r w:rsidR="0087320F">
        <w:rPr>
          <w:rFonts w:cs="Arial"/>
          <w:b/>
          <w:i/>
        </w:rPr>
        <w:t xml:space="preserve"> r.</w:t>
      </w:r>
    </w:p>
    <w:p w14:paraId="2442C148" w14:textId="3A0F1D87" w:rsidR="00954FBB" w:rsidRDefault="00B44561" w:rsidP="00954FBB">
      <w:pPr>
        <w:numPr>
          <w:ilvl w:val="0"/>
          <w:numId w:val="14"/>
        </w:numPr>
        <w:jc w:val="both"/>
        <w:rPr>
          <w:rFonts w:cs="Arial"/>
          <w:i/>
        </w:rPr>
      </w:pPr>
      <w:r w:rsidRPr="00195EEA">
        <w:rPr>
          <w:rFonts w:cs="Arial"/>
          <w:i/>
        </w:rPr>
        <w:t>Głosami Kapituły Statuetek wybrany zostanie zwycięzca w każdej z kategorii, który zos</w:t>
      </w:r>
      <w:r w:rsidR="00806ADD">
        <w:rPr>
          <w:rFonts w:cs="Arial"/>
          <w:i/>
        </w:rPr>
        <w:t xml:space="preserve">tanie przedstawiony podczas </w:t>
      </w:r>
      <w:r w:rsidR="00EA1F4E">
        <w:rPr>
          <w:rFonts w:cs="Arial"/>
          <w:b/>
          <w:i/>
        </w:rPr>
        <w:t>X</w:t>
      </w:r>
      <w:r w:rsidR="00806ADD" w:rsidRPr="00954FBB">
        <w:rPr>
          <w:rFonts w:cs="Arial"/>
          <w:b/>
          <w:i/>
        </w:rPr>
        <w:t>V</w:t>
      </w:r>
      <w:r w:rsidR="00A16E8A">
        <w:rPr>
          <w:rFonts w:cs="Arial"/>
          <w:b/>
          <w:i/>
        </w:rPr>
        <w:t>I</w:t>
      </w:r>
      <w:r w:rsidR="006C2EE5">
        <w:rPr>
          <w:rFonts w:cs="Arial"/>
          <w:b/>
          <w:i/>
        </w:rPr>
        <w:t>I</w:t>
      </w:r>
      <w:r w:rsidR="0087320F">
        <w:rPr>
          <w:rFonts w:cs="Arial"/>
          <w:b/>
          <w:i/>
        </w:rPr>
        <w:t>I</w:t>
      </w:r>
      <w:r w:rsidR="00A16E8A">
        <w:rPr>
          <w:rFonts w:cs="Arial"/>
          <w:b/>
          <w:i/>
        </w:rPr>
        <w:t xml:space="preserve"> </w:t>
      </w:r>
      <w:r w:rsidRPr="00954FBB">
        <w:rPr>
          <w:rFonts w:cs="Arial"/>
          <w:b/>
          <w:i/>
        </w:rPr>
        <w:t>Gali Spor</w:t>
      </w:r>
      <w:r w:rsidR="00806ADD" w:rsidRPr="00954FBB">
        <w:rPr>
          <w:rFonts w:cs="Arial"/>
          <w:b/>
          <w:i/>
        </w:rPr>
        <w:t>tu i Biznesu</w:t>
      </w:r>
      <w:r w:rsidR="00806ADD">
        <w:rPr>
          <w:rFonts w:cs="Arial"/>
          <w:i/>
        </w:rPr>
        <w:t>, odbywającej się</w:t>
      </w:r>
      <w:r w:rsidR="00954FBB">
        <w:rPr>
          <w:rFonts w:cs="Arial"/>
          <w:i/>
        </w:rPr>
        <w:t xml:space="preserve">                   </w:t>
      </w:r>
      <w:r w:rsidR="00806ADD">
        <w:rPr>
          <w:rFonts w:cs="Arial"/>
          <w:i/>
        </w:rPr>
        <w:t xml:space="preserve"> </w:t>
      </w:r>
      <w:r w:rsidR="006C2EE5">
        <w:rPr>
          <w:rFonts w:cs="Arial"/>
          <w:i/>
        </w:rPr>
        <w:t>17 maja 2022 w ramach</w:t>
      </w:r>
      <w:r w:rsidR="00806ADD">
        <w:rPr>
          <w:rFonts w:cs="Arial"/>
          <w:i/>
        </w:rPr>
        <w:t xml:space="preserve"> SPORTBIZ </w:t>
      </w:r>
      <w:r w:rsidR="006C2EE5">
        <w:rPr>
          <w:rFonts w:cs="Arial"/>
          <w:i/>
        </w:rPr>
        <w:t xml:space="preserve">2022 </w:t>
      </w:r>
      <w:r w:rsidR="00806ADD">
        <w:rPr>
          <w:rFonts w:cs="Arial"/>
          <w:i/>
        </w:rPr>
        <w:t xml:space="preserve">w </w:t>
      </w:r>
      <w:r w:rsidR="0087320F">
        <w:rPr>
          <w:rFonts w:cs="Arial"/>
          <w:i/>
        </w:rPr>
        <w:t>warszawskim Arche Hotel Krakowska.</w:t>
      </w:r>
    </w:p>
    <w:p w14:paraId="2FFDAEA4" w14:textId="413147D9" w:rsidR="00954FBB" w:rsidRDefault="00195EEA" w:rsidP="00954FBB">
      <w:pPr>
        <w:numPr>
          <w:ilvl w:val="0"/>
          <w:numId w:val="14"/>
        </w:numPr>
        <w:jc w:val="both"/>
        <w:rPr>
          <w:rFonts w:cs="Arial"/>
          <w:i/>
        </w:rPr>
      </w:pPr>
      <w:r w:rsidRPr="00195EEA">
        <w:rPr>
          <w:rFonts w:cs="Arial"/>
          <w:i/>
        </w:rPr>
        <w:t>Wszystkie kategorie Nagród Biznesu Sportowego, do któr</w:t>
      </w:r>
      <w:r w:rsidR="00954FBB">
        <w:rPr>
          <w:rFonts w:cs="Arial"/>
          <w:i/>
        </w:rPr>
        <w:t xml:space="preserve">ych można zgłaszać kandydatury zostały przedstawione na stronie: </w:t>
      </w:r>
      <w:hyperlink r:id="rId7" w:history="1">
        <w:r w:rsidR="006C2EE5" w:rsidRPr="00CA163A">
          <w:rPr>
            <w:rStyle w:val="Hipercze"/>
            <w:rFonts w:cs="Arial"/>
            <w:i/>
          </w:rPr>
          <w:t>https://www.sportbizforum.com/gala</w:t>
        </w:r>
      </w:hyperlink>
      <w:r w:rsidR="006C2EE5">
        <w:rPr>
          <w:rFonts w:cs="Arial"/>
          <w:i/>
        </w:rPr>
        <w:t xml:space="preserve"> </w:t>
      </w:r>
    </w:p>
    <w:p w14:paraId="322187FF" w14:textId="64F90726" w:rsidR="008D02F3" w:rsidRPr="00465E0E" w:rsidRDefault="000F036F" w:rsidP="008D02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4FBB">
        <w:rPr>
          <w:rFonts w:cs="Arial"/>
          <w:i/>
        </w:rPr>
        <w:t>Wypełniony formularz należy przesłać na adre</w:t>
      </w:r>
      <w:r w:rsidR="0087320F">
        <w:rPr>
          <w:rFonts w:cs="Arial"/>
          <w:i/>
        </w:rPr>
        <w:t xml:space="preserve">s </w:t>
      </w:r>
      <w:r w:rsidR="00697638">
        <w:rPr>
          <w:rFonts w:cs="Arial"/>
          <w:i/>
        </w:rPr>
        <w:t>d.kajzerski</w:t>
      </w:r>
      <w:r w:rsidR="0087320F">
        <w:rPr>
          <w:rFonts w:cs="Arial"/>
          <w:i/>
        </w:rPr>
        <w:t>@sportwin.pl</w:t>
      </w:r>
      <w:r w:rsidR="008D02F3">
        <w:rPr>
          <w:rFonts w:cs="Arial"/>
          <w:i/>
        </w:rPr>
        <w:t xml:space="preserve">, tel. </w:t>
      </w:r>
      <w:r w:rsidR="008D02F3" w:rsidRPr="008D02F3">
        <w:rPr>
          <w:rFonts w:cs="Arial"/>
          <w:i/>
        </w:rPr>
        <w:t xml:space="preserve">kontaktowy </w:t>
      </w:r>
      <w:r w:rsidR="00697638">
        <w:rPr>
          <w:rFonts w:eastAsia="Times New Roman" w:cs="Arial"/>
          <w:i/>
          <w:color w:val="000000"/>
          <w:lang w:eastAsia="pl-PL"/>
        </w:rPr>
        <w:t>508670149</w:t>
      </w:r>
    </w:p>
    <w:p w14:paraId="40941BAA" w14:textId="709F334A" w:rsidR="00465E0E" w:rsidRPr="008D02F3" w:rsidRDefault="00465E0E" w:rsidP="008D02F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Arial"/>
          <w:i/>
        </w:rPr>
        <w:t>Regulamin Nagród Biznesu Sportowego oraz opisy i kryteria poszczególnych kategorii stanowią załączniki do niniejszego formularza.</w:t>
      </w:r>
    </w:p>
    <w:p w14:paraId="4B6B00E0" w14:textId="77777777" w:rsidR="00954FBB" w:rsidRPr="00954FBB" w:rsidRDefault="00954FBB" w:rsidP="008D02F3">
      <w:pPr>
        <w:jc w:val="both"/>
        <w:rPr>
          <w:rFonts w:cs="Arial"/>
          <w:i/>
        </w:rPr>
      </w:pPr>
    </w:p>
    <w:p w14:paraId="630D76E7" w14:textId="77777777" w:rsidR="00B44561" w:rsidRPr="00195EEA" w:rsidRDefault="00D7198F" w:rsidP="00D7198F">
      <w:pPr>
        <w:rPr>
          <w:rFonts w:cs="Arial"/>
          <w:b/>
        </w:rPr>
      </w:pPr>
      <w:r w:rsidRPr="00195EEA">
        <w:rPr>
          <w:rFonts w:cs="Arial"/>
          <w:b/>
        </w:rPr>
        <w:t>Dane osoby zgłaszającej</w:t>
      </w:r>
      <w:r w:rsidR="00635A4B">
        <w:rPr>
          <w:rFonts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D7198F" w:rsidRPr="007E743F" w14:paraId="36092B4F" w14:textId="77777777" w:rsidTr="00E64F52">
        <w:trPr>
          <w:trHeight w:val="335"/>
        </w:trPr>
        <w:tc>
          <w:tcPr>
            <w:tcW w:w="4606" w:type="dxa"/>
            <w:shd w:val="clear" w:color="auto" w:fill="auto"/>
          </w:tcPr>
          <w:p w14:paraId="16975A7B" w14:textId="77777777" w:rsidR="00D7198F" w:rsidRPr="007E743F" w:rsidRDefault="00D7198F" w:rsidP="007E743F">
            <w:pPr>
              <w:spacing w:after="0" w:line="240" w:lineRule="auto"/>
              <w:rPr>
                <w:rFonts w:cs="Arial"/>
              </w:rPr>
            </w:pPr>
            <w:r w:rsidRPr="007E743F">
              <w:rPr>
                <w:rFonts w:cs="Arial"/>
              </w:rPr>
              <w:t>Imię:</w:t>
            </w:r>
          </w:p>
        </w:tc>
        <w:tc>
          <w:tcPr>
            <w:tcW w:w="4606" w:type="dxa"/>
            <w:shd w:val="clear" w:color="auto" w:fill="auto"/>
          </w:tcPr>
          <w:p w14:paraId="4776DD00" w14:textId="77777777" w:rsidR="00D7198F" w:rsidRPr="007E743F" w:rsidRDefault="00D7198F" w:rsidP="007E743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7198F" w:rsidRPr="007E743F" w14:paraId="477748B6" w14:textId="77777777" w:rsidTr="00E64F52">
        <w:trPr>
          <w:trHeight w:val="335"/>
        </w:trPr>
        <w:tc>
          <w:tcPr>
            <w:tcW w:w="4606" w:type="dxa"/>
            <w:shd w:val="clear" w:color="auto" w:fill="auto"/>
          </w:tcPr>
          <w:p w14:paraId="18CF352B" w14:textId="77777777" w:rsidR="00D7198F" w:rsidRPr="007E743F" w:rsidRDefault="00D7198F" w:rsidP="007E743F">
            <w:pPr>
              <w:spacing w:after="0" w:line="240" w:lineRule="auto"/>
              <w:rPr>
                <w:rFonts w:cs="Arial"/>
              </w:rPr>
            </w:pPr>
            <w:r w:rsidRPr="007E743F">
              <w:rPr>
                <w:rFonts w:cs="Arial"/>
              </w:rPr>
              <w:t>Nazwisko:</w:t>
            </w:r>
          </w:p>
        </w:tc>
        <w:tc>
          <w:tcPr>
            <w:tcW w:w="4606" w:type="dxa"/>
            <w:shd w:val="clear" w:color="auto" w:fill="auto"/>
          </w:tcPr>
          <w:p w14:paraId="60376053" w14:textId="77777777" w:rsidR="00D7198F" w:rsidRPr="007E743F" w:rsidRDefault="00D7198F" w:rsidP="007E743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7198F" w:rsidRPr="007E743F" w14:paraId="20E1F0B3" w14:textId="77777777" w:rsidTr="00E64F52">
        <w:trPr>
          <w:trHeight w:val="363"/>
        </w:trPr>
        <w:tc>
          <w:tcPr>
            <w:tcW w:w="4606" w:type="dxa"/>
            <w:shd w:val="clear" w:color="auto" w:fill="auto"/>
          </w:tcPr>
          <w:p w14:paraId="462D51EC" w14:textId="77777777" w:rsidR="00D7198F" w:rsidRPr="007E743F" w:rsidRDefault="00D7198F" w:rsidP="007E743F">
            <w:pPr>
              <w:spacing w:after="0" w:line="240" w:lineRule="auto"/>
              <w:rPr>
                <w:rFonts w:cs="Arial"/>
              </w:rPr>
            </w:pPr>
            <w:r w:rsidRPr="007E743F">
              <w:rPr>
                <w:rFonts w:cs="Arial"/>
              </w:rPr>
              <w:t>Firma/organizacja</w:t>
            </w:r>
            <w:r w:rsidR="00635A4B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3ACA279" w14:textId="77777777" w:rsidR="00D7198F" w:rsidRPr="007E743F" w:rsidRDefault="00D7198F" w:rsidP="007E743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7198F" w:rsidRPr="007E743F" w14:paraId="50C64161" w14:textId="77777777" w:rsidTr="00E64F52">
        <w:trPr>
          <w:trHeight w:val="335"/>
        </w:trPr>
        <w:tc>
          <w:tcPr>
            <w:tcW w:w="4606" w:type="dxa"/>
            <w:shd w:val="clear" w:color="auto" w:fill="auto"/>
          </w:tcPr>
          <w:p w14:paraId="16DBB65B" w14:textId="77777777" w:rsidR="00D7198F" w:rsidRPr="007E743F" w:rsidRDefault="00D7198F" w:rsidP="007E743F">
            <w:pPr>
              <w:spacing w:after="0" w:line="240" w:lineRule="auto"/>
              <w:rPr>
                <w:rFonts w:cs="Arial"/>
              </w:rPr>
            </w:pPr>
            <w:r w:rsidRPr="007E743F">
              <w:rPr>
                <w:rFonts w:cs="Arial"/>
              </w:rPr>
              <w:t>Stanowisko:</w:t>
            </w:r>
          </w:p>
        </w:tc>
        <w:tc>
          <w:tcPr>
            <w:tcW w:w="4606" w:type="dxa"/>
            <w:shd w:val="clear" w:color="auto" w:fill="auto"/>
          </w:tcPr>
          <w:p w14:paraId="05EF84CC" w14:textId="77777777" w:rsidR="00D7198F" w:rsidRPr="007E743F" w:rsidRDefault="00D7198F" w:rsidP="007E743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F4925" w:rsidRPr="007E743F" w14:paraId="1CAC209F" w14:textId="77777777" w:rsidTr="00E64F52">
        <w:trPr>
          <w:trHeight w:val="335"/>
        </w:trPr>
        <w:tc>
          <w:tcPr>
            <w:tcW w:w="4606" w:type="dxa"/>
            <w:shd w:val="clear" w:color="auto" w:fill="auto"/>
          </w:tcPr>
          <w:p w14:paraId="60C6F3B6" w14:textId="77777777" w:rsidR="002F4925" w:rsidRPr="007E743F" w:rsidRDefault="002F4925" w:rsidP="007E743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 do korespondencji:</w:t>
            </w:r>
          </w:p>
        </w:tc>
        <w:tc>
          <w:tcPr>
            <w:tcW w:w="4606" w:type="dxa"/>
            <w:shd w:val="clear" w:color="auto" w:fill="auto"/>
          </w:tcPr>
          <w:p w14:paraId="4B808647" w14:textId="77777777" w:rsidR="002F4925" w:rsidRPr="007E743F" w:rsidRDefault="002F4925" w:rsidP="007E743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7198F" w:rsidRPr="007E743F" w14:paraId="115497F6" w14:textId="77777777" w:rsidTr="00E64F52">
        <w:trPr>
          <w:trHeight w:val="335"/>
        </w:trPr>
        <w:tc>
          <w:tcPr>
            <w:tcW w:w="4606" w:type="dxa"/>
            <w:shd w:val="clear" w:color="auto" w:fill="auto"/>
          </w:tcPr>
          <w:p w14:paraId="126C2A8A" w14:textId="77777777" w:rsidR="00D7198F" w:rsidRPr="007E743F" w:rsidRDefault="00D7198F" w:rsidP="007E743F">
            <w:pPr>
              <w:spacing w:after="0" w:line="240" w:lineRule="auto"/>
              <w:rPr>
                <w:rFonts w:cs="Arial"/>
              </w:rPr>
            </w:pPr>
            <w:r w:rsidRPr="007E743F">
              <w:rPr>
                <w:rFonts w:cs="Arial"/>
              </w:rPr>
              <w:t>Telefon kontaktowy</w:t>
            </w:r>
            <w:r w:rsidR="00635A4B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AA89B24" w14:textId="77777777" w:rsidR="00D7198F" w:rsidRPr="007E743F" w:rsidRDefault="00D7198F" w:rsidP="007E743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7198F" w:rsidRPr="007E743F" w14:paraId="7256946F" w14:textId="77777777" w:rsidTr="00E64F52">
        <w:trPr>
          <w:trHeight w:val="363"/>
        </w:trPr>
        <w:tc>
          <w:tcPr>
            <w:tcW w:w="4606" w:type="dxa"/>
            <w:shd w:val="clear" w:color="auto" w:fill="auto"/>
          </w:tcPr>
          <w:p w14:paraId="755670B6" w14:textId="77777777" w:rsidR="00D7198F" w:rsidRPr="007E743F" w:rsidRDefault="00D7198F" w:rsidP="007E743F">
            <w:pPr>
              <w:spacing w:after="0" w:line="240" w:lineRule="auto"/>
              <w:rPr>
                <w:rFonts w:cs="Arial"/>
              </w:rPr>
            </w:pPr>
            <w:r w:rsidRPr="007E743F">
              <w:rPr>
                <w:rFonts w:cs="Arial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102EE6BD" w14:textId="77777777" w:rsidR="00D7198F" w:rsidRPr="007E743F" w:rsidRDefault="00D7198F" w:rsidP="007E743F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7E8953DE" w14:textId="77777777" w:rsidR="00962EC9" w:rsidRPr="00195EEA" w:rsidRDefault="00962EC9" w:rsidP="00962EC9">
      <w:pPr>
        <w:rPr>
          <w:rFonts w:cs="Arial"/>
        </w:rPr>
      </w:pPr>
    </w:p>
    <w:p w14:paraId="75635B10" w14:textId="77777777" w:rsidR="00962EC9" w:rsidRPr="00195EEA" w:rsidRDefault="00D7198F" w:rsidP="00962EC9">
      <w:pPr>
        <w:rPr>
          <w:rFonts w:cs="Arial"/>
          <w:b/>
        </w:rPr>
      </w:pPr>
      <w:r w:rsidRPr="00195EEA">
        <w:rPr>
          <w:rFonts w:cs="Arial"/>
          <w:b/>
        </w:rPr>
        <w:t>Szczegóły zgłoszenia</w:t>
      </w:r>
      <w:r w:rsidR="00635A4B">
        <w:rPr>
          <w:rFonts w:cs="Arial"/>
          <w:b/>
        </w:rPr>
        <w:t>:</w:t>
      </w:r>
    </w:p>
    <w:p w14:paraId="7FA978E8" w14:textId="48EE6B7E" w:rsidR="00962EC9" w:rsidRPr="00195EEA" w:rsidRDefault="00D7198F" w:rsidP="00962EC9">
      <w:pPr>
        <w:rPr>
          <w:rFonts w:cs="Arial"/>
        </w:rPr>
      </w:pPr>
      <w:r w:rsidRPr="00195EEA">
        <w:rPr>
          <w:rFonts w:cs="Arial"/>
        </w:rPr>
        <w:t>Kategori</w:t>
      </w:r>
      <w:r w:rsidR="008D02F3">
        <w:rPr>
          <w:rFonts w:cs="Arial"/>
        </w:rPr>
        <w:t>a</w:t>
      </w:r>
      <w:r w:rsidRPr="00195EEA">
        <w:rPr>
          <w:rFonts w:cs="Arial"/>
        </w:rPr>
        <w:t>:</w:t>
      </w:r>
    </w:p>
    <w:p w14:paraId="2390657A" w14:textId="77777777" w:rsidR="000F036F" w:rsidRPr="00195EEA" w:rsidRDefault="000F036F" w:rsidP="00962EC9">
      <w:pPr>
        <w:rPr>
          <w:rFonts w:cs="Arial"/>
        </w:rPr>
      </w:pPr>
    </w:p>
    <w:p w14:paraId="7591C346" w14:textId="77777777" w:rsidR="00D7198F" w:rsidRPr="00195EEA" w:rsidRDefault="00D7198F" w:rsidP="00962EC9">
      <w:pPr>
        <w:rPr>
          <w:rFonts w:cs="Arial"/>
        </w:rPr>
      </w:pPr>
      <w:r w:rsidRPr="00195EEA">
        <w:rPr>
          <w:rFonts w:cs="Arial"/>
        </w:rPr>
        <w:t>Nazwa kandydatury:</w:t>
      </w:r>
    </w:p>
    <w:p w14:paraId="73FD38FB" w14:textId="77777777" w:rsidR="000F036F" w:rsidRPr="00195EEA" w:rsidRDefault="000F036F" w:rsidP="00962EC9">
      <w:pPr>
        <w:rPr>
          <w:rFonts w:cs="Arial"/>
        </w:rPr>
      </w:pPr>
    </w:p>
    <w:p w14:paraId="547FEC65" w14:textId="6F7504CF" w:rsidR="00962EC9" w:rsidRPr="00195EEA" w:rsidRDefault="00D7198F" w:rsidP="00962EC9">
      <w:pPr>
        <w:rPr>
          <w:rFonts w:cs="Arial"/>
        </w:rPr>
      </w:pPr>
      <w:r w:rsidRPr="00195EEA">
        <w:rPr>
          <w:rFonts w:cs="Arial"/>
        </w:rPr>
        <w:t>Uzasadnienie</w:t>
      </w:r>
      <w:r w:rsidR="008D02F3">
        <w:rPr>
          <w:rFonts w:cs="Arial"/>
        </w:rPr>
        <w:t xml:space="preserve"> kandydatury (</w:t>
      </w:r>
      <w:r w:rsidR="00697638">
        <w:rPr>
          <w:rFonts w:cs="Arial"/>
        </w:rPr>
        <w:t xml:space="preserve">max. </w:t>
      </w:r>
      <w:r w:rsidR="006C2EE5">
        <w:rPr>
          <w:rFonts w:cs="Arial"/>
        </w:rPr>
        <w:t>10 000</w:t>
      </w:r>
      <w:r w:rsidR="00697638">
        <w:rPr>
          <w:rFonts w:cs="Arial"/>
        </w:rPr>
        <w:t xml:space="preserve"> znaków, </w:t>
      </w:r>
      <w:r w:rsidR="008D02F3">
        <w:rPr>
          <w:rFonts w:cs="Arial"/>
        </w:rPr>
        <w:t xml:space="preserve">prosimy o uwzględnienie czynników wskazanych w opisie kategorii): </w:t>
      </w:r>
    </w:p>
    <w:p w14:paraId="4A9CB83B" w14:textId="77777777" w:rsidR="000506A2" w:rsidRPr="00195EEA" w:rsidRDefault="000506A2">
      <w:pPr>
        <w:rPr>
          <w:rFonts w:cs="Arial"/>
        </w:rPr>
      </w:pPr>
    </w:p>
    <w:p w14:paraId="79548B98" w14:textId="77777777" w:rsidR="00195EEA" w:rsidRPr="00195EEA" w:rsidRDefault="00195EEA">
      <w:pPr>
        <w:rPr>
          <w:rFonts w:cs="Arial"/>
        </w:rPr>
      </w:pPr>
    </w:p>
    <w:p w14:paraId="3B7C3018" w14:textId="77777777" w:rsidR="00195EEA" w:rsidRPr="00195EEA" w:rsidRDefault="00195EEA">
      <w:pPr>
        <w:rPr>
          <w:rFonts w:cs="Arial"/>
        </w:rPr>
      </w:pPr>
    </w:p>
    <w:p w14:paraId="264DD586" w14:textId="77777777" w:rsidR="00195EEA" w:rsidRPr="00195EEA" w:rsidRDefault="00195EEA">
      <w:pPr>
        <w:rPr>
          <w:rFonts w:cs="Arial"/>
        </w:rPr>
      </w:pPr>
    </w:p>
    <w:p w14:paraId="13053020" w14:textId="0DF2D495" w:rsidR="00195EEA" w:rsidRDefault="00195EEA">
      <w:pPr>
        <w:rPr>
          <w:rFonts w:cs="Arial"/>
        </w:rPr>
      </w:pPr>
    </w:p>
    <w:p w14:paraId="37D20456" w14:textId="0EFD3787" w:rsidR="00465E0E" w:rsidRDefault="00465E0E">
      <w:pPr>
        <w:rPr>
          <w:rFonts w:cs="Arial"/>
        </w:rPr>
      </w:pPr>
    </w:p>
    <w:p w14:paraId="2347F92E" w14:textId="1B2F29F6" w:rsidR="00465E0E" w:rsidRDefault="00465E0E">
      <w:pPr>
        <w:rPr>
          <w:rFonts w:cs="Arial"/>
        </w:rPr>
      </w:pPr>
    </w:p>
    <w:p w14:paraId="7B698A72" w14:textId="1AF12D94" w:rsidR="00465E0E" w:rsidRDefault="00465E0E">
      <w:pPr>
        <w:rPr>
          <w:rFonts w:cs="Arial"/>
        </w:rPr>
      </w:pPr>
    </w:p>
    <w:p w14:paraId="316E4B7A" w14:textId="6F525073" w:rsidR="00465E0E" w:rsidRDefault="00465E0E">
      <w:pPr>
        <w:rPr>
          <w:rFonts w:cs="Arial"/>
        </w:rPr>
      </w:pPr>
    </w:p>
    <w:p w14:paraId="4A7EDD86" w14:textId="77777777" w:rsidR="00465E0E" w:rsidRDefault="00465E0E" w:rsidP="00465E0E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232495">
        <w:rPr>
          <w:rFonts w:ascii="Arial Black" w:hAnsi="Arial Black"/>
          <w:b/>
          <w:bCs/>
          <w:sz w:val="32"/>
          <w:szCs w:val="32"/>
        </w:rPr>
        <w:t xml:space="preserve">NAGRODY BIZNESU SPORTOWEGO ZA ROK </w:t>
      </w:r>
      <w:r>
        <w:rPr>
          <w:rFonts w:ascii="Arial Black" w:hAnsi="Arial Black"/>
          <w:b/>
          <w:bCs/>
          <w:sz w:val="32"/>
          <w:szCs w:val="32"/>
        </w:rPr>
        <w:t>2021</w:t>
      </w:r>
    </w:p>
    <w:p w14:paraId="00052C0F" w14:textId="77777777" w:rsidR="00465E0E" w:rsidRPr="00E15D81" w:rsidRDefault="00465E0E" w:rsidP="00465E0E">
      <w:pPr>
        <w:jc w:val="center"/>
        <w:rPr>
          <w:rFonts w:cs="Arial"/>
          <w:b/>
          <w:bCs/>
          <w:sz w:val="20"/>
          <w:szCs w:val="20"/>
        </w:rPr>
      </w:pPr>
      <w:r w:rsidRPr="00E15D81">
        <w:rPr>
          <w:rFonts w:cs="Arial"/>
          <w:b/>
          <w:bCs/>
          <w:sz w:val="20"/>
          <w:szCs w:val="20"/>
        </w:rPr>
        <w:t>§ 1</w:t>
      </w:r>
      <w:r w:rsidRPr="00E15D81">
        <w:rPr>
          <w:rFonts w:cs="Arial"/>
          <w:b/>
          <w:bCs/>
          <w:sz w:val="20"/>
          <w:szCs w:val="20"/>
        </w:rPr>
        <w:br/>
        <w:t>POSTANOWIENIA OGÓLNE</w:t>
      </w:r>
    </w:p>
    <w:p w14:paraId="6177EEC6" w14:textId="77777777" w:rsidR="00465E0E" w:rsidRPr="00E15D81" w:rsidRDefault="00465E0E" w:rsidP="00465E0E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Pomysłodawcą i organizatorem konkursu Nagrody Biznesu Sportowego DEMES za rok </w:t>
      </w:r>
      <w:r>
        <w:rPr>
          <w:rFonts w:ascii="Arial" w:hAnsi="Arial" w:cs="Arial"/>
          <w:sz w:val="20"/>
          <w:szCs w:val="20"/>
        </w:rPr>
        <w:t>2021</w:t>
      </w:r>
      <w:r w:rsidRPr="00E15D81">
        <w:rPr>
          <w:rFonts w:ascii="Arial" w:hAnsi="Arial" w:cs="Arial"/>
          <w:sz w:val="20"/>
          <w:szCs w:val="20"/>
        </w:rPr>
        <w:t>, zwanego dalej „Konkursem”, jest firma SportWin Sp. z o.o. z siedzibą w Poznaniu, zwana dalej „Organizatorem”.</w:t>
      </w:r>
    </w:p>
    <w:p w14:paraId="51100C07" w14:textId="77777777" w:rsidR="00465E0E" w:rsidRPr="00E15D81" w:rsidRDefault="00465E0E" w:rsidP="00465E0E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SportWin Sp. z o. o. jest właścicielem autorskich praw majątkowych do nazwy, hasła</w:t>
      </w:r>
      <w:r w:rsidRPr="00E15D81">
        <w:rPr>
          <w:rFonts w:ascii="Arial" w:hAnsi="Arial" w:cs="Arial"/>
          <w:sz w:val="20"/>
          <w:szCs w:val="20"/>
        </w:rPr>
        <w:br/>
        <w:t>i oznaczenia „Nagrody Biznesu Sportowego DEMES” oraz nazwy „Gala Sportu i Biznesu”.</w:t>
      </w:r>
    </w:p>
    <w:p w14:paraId="6FAA5809" w14:textId="77777777" w:rsidR="00465E0E" w:rsidRPr="00E15D81" w:rsidRDefault="00465E0E" w:rsidP="00465E0E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Celem Konkursu jest promowanie inicjatyw związanych z marketingiem sportowym w polskim sporcie, jak również wszelkich pozostałych działań służących rozwojowi polskiego sportu.</w:t>
      </w:r>
    </w:p>
    <w:p w14:paraId="750035E5" w14:textId="77777777" w:rsidR="00465E0E" w:rsidRPr="00E15D81" w:rsidRDefault="00465E0E" w:rsidP="00465E0E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Zamiarem Organizatora jest coroczne przeprowadzanie Konkursu.</w:t>
      </w:r>
    </w:p>
    <w:p w14:paraId="2420904C" w14:textId="77777777" w:rsidR="00465E0E" w:rsidRPr="00E15D81" w:rsidRDefault="00465E0E" w:rsidP="00465E0E">
      <w:pPr>
        <w:jc w:val="center"/>
        <w:rPr>
          <w:rFonts w:cs="Arial"/>
          <w:b/>
          <w:bCs/>
          <w:sz w:val="20"/>
          <w:szCs w:val="20"/>
        </w:rPr>
      </w:pPr>
      <w:r w:rsidRPr="00E15D81">
        <w:rPr>
          <w:rFonts w:cs="Arial"/>
          <w:b/>
          <w:bCs/>
          <w:sz w:val="20"/>
          <w:szCs w:val="20"/>
        </w:rPr>
        <w:t>§ 2</w:t>
      </w:r>
      <w:r w:rsidRPr="00E15D81">
        <w:rPr>
          <w:rFonts w:cs="Arial"/>
          <w:b/>
          <w:bCs/>
          <w:sz w:val="20"/>
          <w:szCs w:val="20"/>
        </w:rPr>
        <w:br/>
        <w:t>KATEGORIE KONKURSU</w:t>
      </w:r>
    </w:p>
    <w:p w14:paraId="104C8210" w14:textId="77777777" w:rsidR="00465E0E" w:rsidRPr="00E15D81" w:rsidRDefault="00465E0E" w:rsidP="00465E0E">
      <w:pPr>
        <w:pStyle w:val="NormalnyWeb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Nagrody Biznesu Sportowego DEMES </w:t>
      </w:r>
      <w:r>
        <w:rPr>
          <w:rFonts w:ascii="Arial" w:hAnsi="Arial" w:cs="Arial"/>
          <w:sz w:val="20"/>
          <w:szCs w:val="20"/>
        </w:rPr>
        <w:t xml:space="preserve">za rok 2021 </w:t>
      </w:r>
      <w:r w:rsidRPr="00E15D81">
        <w:rPr>
          <w:rFonts w:ascii="Arial" w:hAnsi="Arial" w:cs="Arial"/>
          <w:sz w:val="20"/>
          <w:szCs w:val="20"/>
        </w:rPr>
        <w:t xml:space="preserve">przyznawane są̨ w </w:t>
      </w:r>
      <w:r>
        <w:rPr>
          <w:rFonts w:ascii="Arial" w:hAnsi="Arial" w:cs="Arial"/>
          <w:sz w:val="20"/>
          <w:szCs w:val="20"/>
        </w:rPr>
        <w:t>sześciu</w:t>
      </w:r>
      <w:r w:rsidRPr="00E15D81">
        <w:rPr>
          <w:rFonts w:ascii="Arial" w:hAnsi="Arial" w:cs="Arial"/>
          <w:sz w:val="20"/>
          <w:szCs w:val="20"/>
        </w:rPr>
        <w:t xml:space="preserve"> kategoriach, </w:t>
      </w:r>
      <w:r>
        <w:rPr>
          <w:rFonts w:ascii="Arial" w:hAnsi="Arial" w:cs="Arial"/>
          <w:sz w:val="20"/>
          <w:szCs w:val="20"/>
        </w:rPr>
        <w:t xml:space="preserve">w których </w:t>
      </w:r>
      <w:r w:rsidRPr="00E15D81">
        <w:rPr>
          <w:rFonts w:ascii="Arial" w:hAnsi="Arial" w:cs="Arial"/>
          <w:sz w:val="20"/>
          <w:szCs w:val="20"/>
        </w:rPr>
        <w:t>wyboru dokonuje Kapituła Statuetek spośród zgłoszonych kandydatur.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265A1B" w14:textId="77777777" w:rsidR="00465E0E" w:rsidRPr="00A22D35" w:rsidRDefault="00465E0E" w:rsidP="00465E0E">
      <w:pPr>
        <w:pStyle w:val="Akapitzlist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22D35">
        <w:rPr>
          <w:rFonts w:ascii="Arial" w:hAnsi="Arial" w:cs="Arial"/>
          <w:sz w:val="20"/>
          <w:szCs w:val="20"/>
        </w:rPr>
        <w:t xml:space="preserve">Projekt Sponsoringowy </w:t>
      </w:r>
    </w:p>
    <w:p w14:paraId="745BA3C8" w14:textId="77777777" w:rsidR="00465E0E" w:rsidRPr="00A22D35" w:rsidRDefault="00465E0E" w:rsidP="00465E0E">
      <w:pPr>
        <w:pStyle w:val="Akapitzlist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22D35">
        <w:rPr>
          <w:rFonts w:ascii="Arial" w:hAnsi="Arial" w:cs="Arial"/>
          <w:sz w:val="20"/>
          <w:szCs w:val="20"/>
        </w:rPr>
        <w:t>Małe Wydarzenie Sportowe</w:t>
      </w:r>
    </w:p>
    <w:p w14:paraId="7AA73806" w14:textId="77777777" w:rsidR="00465E0E" w:rsidRPr="00A22D35" w:rsidRDefault="00465E0E" w:rsidP="00465E0E">
      <w:pPr>
        <w:pStyle w:val="Akapitzlist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22D35">
        <w:rPr>
          <w:rFonts w:ascii="Arial" w:hAnsi="Arial" w:cs="Arial"/>
          <w:sz w:val="20"/>
          <w:szCs w:val="20"/>
        </w:rPr>
        <w:t>Kampania Marketingowa Organizacji Sportowej</w:t>
      </w:r>
    </w:p>
    <w:p w14:paraId="7C1D2E7E" w14:textId="77777777" w:rsidR="00465E0E" w:rsidRPr="00A22D35" w:rsidRDefault="00465E0E" w:rsidP="00465E0E">
      <w:pPr>
        <w:pStyle w:val="Akapitzlist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22D35">
        <w:rPr>
          <w:rFonts w:ascii="Arial" w:hAnsi="Arial" w:cs="Arial"/>
          <w:sz w:val="20"/>
          <w:szCs w:val="20"/>
        </w:rPr>
        <w:t>Zarządzanie Małym Obiektem Sportowym</w:t>
      </w:r>
    </w:p>
    <w:p w14:paraId="068DA2C5" w14:textId="77777777" w:rsidR="00465E0E" w:rsidRPr="00A22D35" w:rsidRDefault="00465E0E" w:rsidP="00465E0E">
      <w:pPr>
        <w:pStyle w:val="Akapitzlist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22D35">
        <w:rPr>
          <w:rFonts w:ascii="Arial" w:hAnsi="Arial" w:cs="Arial"/>
          <w:sz w:val="20"/>
          <w:szCs w:val="20"/>
        </w:rPr>
        <w:t>Sportowy Samorząd</w:t>
      </w:r>
    </w:p>
    <w:p w14:paraId="02AA10F3" w14:textId="77777777" w:rsidR="00465E0E" w:rsidRPr="00A22D35" w:rsidRDefault="00465E0E" w:rsidP="00465E0E">
      <w:pPr>
        <w:pStyle w:val="Akapitzlist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A22D35">
        <w:rPr>
          <w:rFonts w:ascii="Arial" w:hAnsi="Arial" w:cs="Arial"/>
          <w:sz w:val="20"/>
          <w:szCs w:val="20"/>
        </w:rPr>
        <w:t>Menedżer Sportowy Roku</w:t>
      </w:r>
    </w:p>
    <w:p w14:paraId="5158E24A" w14:textId="77777777" w:rsidR="00465E0E" w:rsidRPr="00E15D81" w:rsidRDefault="00465E0E" w:rsidP="00465E0E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59EE0A93" w14:textId="77777777" w:rsidR="00465E0E" w:rsidRPr="00E15D81" w:rsidRDefault="00465E0E" w:rsidP="00465E0E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Uczestnicy/kandydaci Konkursu mogą się zgłosić do </w:t>
      </w:r>
      <w:r>
        <w:rPr>
          <w:rFonts w:ascii="Arial" w:hAnsi="Arial" w:cs="Arial"/>
          <w:sz w:val="20"/>
          <w:szCs w:val="20"/>
        </w:rPr>
        <w:t>N</w:t>
      </w:r>
      <w:r w:rsidRPr="00E15D81">
        <w:rPr>
          <w:rFonts w:ascii="Arial" w:hAnsi="Arial" w:cs="Arial"/>
          <w:sz w:val="20"/>
          <w:szCs w:val="20"/>
        </w:rPr>
        <w:t xml:space="preserve">agród samodzielnie bądź zostać zgłoszeni przez osoby fizyczne </w:t>
      </w:r>
      <w:r>
        <w:rPr>
          <w:rFonts w:ascii="Arial" w:hAnsi="Arial" w:cs="Arial"/>
          <w:sz w:val="20"/>
          <w:szCs w:val="20"/>
        </w:rPr>
        <w:t>lub</w:t>
      </w:r>
      <w:r w:rsidRPr="00E15D81">
        <w:rPr>
          <w:rFonts w:ascii="Arial" w:hAnsi="Arial" w:cs="Arial"/>
          <w:sz w:val="20"/>
          <w:szCs w:val="20"/>
        </w:rPr>
        <w:t xml:space="preserve"> prawne</w:t>
      </w:r>
      <w:r>
        <w:rPr>
          <w:rFonts w:ascii="Arial" w:hAnsi="Arial" w:cs="Arial"/>
          <w:sz w:val="20"/>
          <w:szCs w:val="20"/>
        </w:rPr>
        <w:t>,</w:t>
      </w:r>
      <w:r w:rsidRPr="00E15D81">
        <w:rPr>
          <w:rFonts w:ascii="Arial" w:hAnsi="Arial" w:cs="Arial"/>
          <w:sz w:val="20"/>
          <w:szCs w:val="20"/>
        </w:rPr>
        <w:t xml:space="preserve"> związane z szeroko pojętą branżą sportową. Prawo zgłoszenia nominowanych do Nagród Biznesu Sportowego mają również członkowie Kapituły. </w:t>
      </w:r>
    </w:p>
    <w:p w14:paraId="1C188425" w14:textId="0A57C30C" w:rsidR="00465E0E" w:rsidRPr="00E15D81" w:rsidRDefault="00465E0E" w:rsidP="00465E0E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Warunkiem udziału w Konkursie jest zgłoszenie kandydatury w drodze wypełnienia </w:t>
      </w:r>
      <w:r w:rsidRPr="00E15D81">
        <w:rPr>
          <w:rFonts w:ascii="Arial" w:hAnsi="Arial" w:cs="Arial"/>
          <w:sz w:val="20"/>
          <w:szCs w:val="20"/>
        </w:rPr>
        <w:br/>
        <w:t xml:space="preserve">i wysłania formularza zgłoszeniowego dostępnego na stronie internetowej Konkursu w okresie </w:t>
      </w:r>
      <w:r>
        <w:rPr>
          <w:rFonts w:ascii="Arial" w:hAnsi="Arial" w:cs="Arial"/>
          <w:sz w:val="20"/>
          <w:szCs w:val="20"/>
        </w:rPr>
        <w:t xml:space="preserve">do dnia </w:t>
      </w:r>
      <w:r w:rsidR="000D5FAD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.03.2022</w:t>
      </w:r>
      <w:r w:rsidRPr="00E15D81">
        <w:rPr>
          <w:rFonts w:ascii="Arial" w:hAnsi="Arial" w:cs="Arial"/>
          <w:sz w:val="20"/>
          <w:szCs w:val="20"/>
        </w:rPr>
        <w:t>.</w:t>
      </w:r>
    </w:p>
    <w:p w14:paraId="739231A4" w14:textId="77777777" w:rsidR="00465E0E" w:rsidRPr="0022046F" w:rsidRDefault="00465E0E" w:rsidP="00465E0E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2046F">
        <w:rPr>
          <w:rFonts w:ascii="Arial" w:hAnsi="Arial" w:cs="Arial"/>
          <w:sz w:val="20"/>
          <w:szCs w:val="20"/>
        </w:rPr>
        <w:t xml:space="preserve">Zakres czasowy brany pod uwagę w procesie przygotowywania listy kandydatur obejmuje okres od </w:t>
      </w:r>
      <w:r>
        <w:rPr>
          <w:rFonts w:ascii="Arial" w:hAnsi="Arial" w:cs="Arial"/>
          <w:sz w:val="20"/>
          <w:szCs w:val="20"/>
        </w:rPr>
        <w:t xml:space="preserve">01.01.2021 do 31.12.2021 </w:t>
      </w:r>
      <w:r w:rsidRPr="0022046F">
        <w:rPr>
          <w:rFonts w:ascii="Arial" w:hAnsi="Arial" w:cs="Arial"/>
          <w:sz w:val="20"/>
          <w:szCs w:val="20"/>
        </w:rPr>
        <w:t>r.</w:t>
      </w:r>
    </w:p>
    <w:p w14:paraId="4A87553E" w14:textId="77777777" w:rsidR="00465E0E" w:rsidRPr="00E15D81" w:rsidRDefault="00465E0E" w:rsidP="00465E0E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E15D81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44DDFE52" w14:textId="77777777" w:rsidR="00465E0E" w:rsidRPr="00E15D81" w:rsidRDefault="00465E0E" w:rsidP="00465E0E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E15D81">
        <w:rPr>
          <w:rFonts w:ascii="Arial" w:hAnsi="Arial" w:cs="Arial"/>
          <w:b/>
          <w:bCs/>
          <w:sz w:val="20"/>
          <w:szCs w:val="20"/>
        </w:rPr>
        <w:t>KAPITUŁA STATUETEK DEMES</w:t>
      </w:r>
    </w:p>
    <w:p w14:paraId="13725E9E" w14:textId="77777777" w:rsidR="00465E0E" w:rsidRPr="0022046F" w:rsidRDefault="00465E0E" w:rsidP="00465E0E">
      <w:pPr>
        <w:pStyle w:val="Akapitzlist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W skład Kapituły wchodzi od 10 do 15 osób powołanych przez Organizatora w drodze bezpośredniego wyboru lub rekomendowanych Organizatorowi przez osoby trzecie. Przy wyborze członków Kapituły Organizator bierze pod uwagę ich doświadczenie zawodowe, pełnione funkcje oraz autorytet społeczny. W skład Kapituły wchodzi również przedstawiciel Organizatora.</w:t>
      </w:r>
    </w:p>
    <w:p w14:paraId="25A48A2C" w14:textId="77777777" w:rsidR="00465E0E" w:rsidRPr="00E15D81" w:rsidRDefault="00465E0E" w:rsidP="00465E0E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E15D81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15D81">
        <w:rPr>
          <w:rFonts w:ascii="Arial" w:hAnsi="Arial" w:cs="Arial"/>
          <w:b/>
          <w:bCs/>
          <w:sz w:val="20"/>
          <w:szCs w:val="20"/>
        </w:rPr>
        <w:br/>
        <w:t>ZASADY FUNKCJONOWANIA KAPITUŁY</w:t>
      </w:r>
    </w:p>
    <w:p w14:paraId="34558B5C" w14:textId="72563BC2" w:rsidR="00465E0E" w:rsidRDefault="00465E0E" w:rsidP="00465E0E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W I etapie głosowania</w:t>
      </w:r>
      <w:r>
        <w:rPr>
          <w:rFonts w:ascii="Arial" w:hAnsi="Arial" w:cs="Arial"/>
          <w:sz w:val="20"/>
          <w:szCs w:val="20"/>
        </w:rPr>
        <w:t>,</w:t>
      </w:r>
      <w:r w:rsidRPr="00E15D81">
        <w:rPr>
          <w:rFonts w:ascii="Arial" w:hAnsi="Arial" w:cs="Arial"/>
          <w:sz w:val="20"/>
          <w:szCs w:val="20"/>
        </w:rPr>
        <w:t xml:space="preserve"> Kapituła Statuetek spośród otrzymanych zgłoszeń wybiera w każdej kategorii w okresie </w:t>
      </w:r>
      <w:r w:rsidR="000D5FAD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.03</w:t>
      </w:r>
      <w:r w:rsidRPr="00E15D81">
        <w:rPr>
          <w:rFonts w:ascii="Arial" w:hAnsi="Arial" w:cs="Arial"/>
          <w:sz w:val="20"/>
          <w:szCs w:val="20"/>
        </w:rPr>
        <w:t xml:space="preserve"> - </w:t>
      </w:r>
      <w:r w:rsidR="000D5FAD">
        <w:rPr>
          <w:rFonts w:ascii="Arial" w:hAnsi="Arial" w:cs="Arial"/>
          <w:sz w:val="20"/>
          <w:szCs w:val="20"/>
        </w:rPr>
        <w:t>31</w:t>
      </w:r>
      <w:r w:rsidRPr="00E15D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03</w:t>
      </w:r>
      <w:r w:rsidRPr="00E15D81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E15D81">
        <w:rPr>
          <w:rFonts w:ascii="Arial" w:hAnsi="Arial" w:cs="Arial"/>
          <w:sz w:val="20"/>
          <w:szCs w:val="20"/>
        </w:rPr>
        <w:t xml:space="preserve"> dokładnie 3 kandydatury finałowe</w:t>
      </w:r>
      <w:r>
        <w:rPr>
          <w:rFonts w:ascii="Arial" w:hAnsi="Arial" w:cs="Arial"/>
          <w:sz w:val="20"/>
          <w:szCs w:val="20"/>
        </w:rPr>
        <w:t xml:space="preserve">. </w:t>
      </w:r>
      <w:r w:rsidRPr="00E15D81">
        <w:rPr>
          <w:rFonts w:ascii="Arial" w:hAnsi="Arial" w:cs="Arial"/>
          <w:sz w:val="20"/>
          <w:szCs w:val="20"/>
        </w:rPr>
        <w:t xml:space="preserve">Głosowanie </w:t>
      </w:r>
      <w:r>
        <w:rPr>
          <w:rFonts w:ascii="Arial" w:hAnsi="Arial" w:cs="Arial"/>
          <w:sz w:val="20"/>
          <w:szCs w:val="20"/>
        </w:rPr>
        <w:t xml:space="preserve">odbywa się za pomocą formularza elektronicznego, poprzez ocenę każdego z przesłanych zgłoszeń w skali 1-10, w kryteriach oceny dedykowanych dla każdej kategorii. </w:t>
      </w:r>
    </w:p>
    <w:p w14:paraId="50D005F0" w14:textId="77777777" w:rsidR="00465E0E" w:rsidRPr="00E15D81" w:rsidRDefault="00465E0E" w:rsidP="00465E0E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W II etapie głosowania członkowie Kapituły Statuetek wybierają ostatecznych zwycięzców w ramach każdej z kategorii za pomocą przygotowanego przez Organizatora formularza elektronicznego. Głosowanie ma charakter tajny, żaden z członków Kapituły nie może ujawnić wyników głosowania do czasu podania oficjalnej informacji o zwycięzcach. </w:t>
      </w:r>
    </w:p>
    <w:p w14:paraId="5780A6E5" w14:textId="77777777" w:rsidR="00465E0E" w:rsidRPr="00E15D81" w:rsidRDefault="00465E0E" w:rsidP="00465E0E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Członek Kapituły ma obowiązek wstrzymania się od oceny kandydatur w kategorii lub kategoriach, w których nominowane są podmioty lub przedsięwzięcia, z którymi wiążą go stosunki osobiste lub </w:t>
      </w:r>
      <w:r w:rsidRPr="00E15D81">
        <w:rPr>
          <w:rFonts w:ascii="Arial" w:hAnsi="Arial" w:cs="Arial"/>
          <w:sz w:val="20"/>
          <w:szCs w:val="20"/>
        </w:rPr>
        <w:lastRenderedPageBreak/>
        <w:t xml:space="preserve">zawodowe. Związek członka </w:t>
      </w:r>
      <w:r>
        <w:rPr>
          <w:rFonts w:ascii="Arial" w:hAnsi="Arial" w:cs="Arial"/>
          <w:sz w:val="20"/>
          <w:szCs w:val="20"/>
        </w:rPr>
        <w:t>K</w:t>
      </w:r>
      <w:r w:rsidRPr="00E15D81">
        <w:rPr>
          <w:rFonts w:ascii="Arial" w:hAnsi="Arial" w:cs="Arial"/>
          <w:sz w:val="20"/>
          <w:szCs w:val="20"/>
        </w:rPr>
        <w:t xml:space="preserve">apituły z nominowanym musi bezpośrednio dotyczyć obszaru, który podlega ocenie. W takim przypadku członek </w:t>
      </w:r>
      <w:r>
        <w:rPr>
          <w:rFonts w:ascii="Arial" w:hAnsi="Arial" w:cs="Arial"/>
          <w:sz w:val="20"/>
          <w:szCs w:val="20"/>
        </w:rPr>
        <w:t>K</w:t>
      </w:r>
      <w:r w:rsidRPr="00E15D81">
        <w:rPr>
          <w:rFonts w:ascii="Arial" w:hAnsi="Arial" w:cs="Arial"/>
          <w:sz w:val="20"/>
          <w:szCs w:val="20"/>
        </w:rPr>
        <w:t xml:space="preserve">apituły wstrzymuje się od głosowania. </w:t>
      </w:r>
    </w:p>
    <w:p w14:paraId="7D8F8FCE" w14:textId="77777777" w:rsidR="00465E0E" w:rsidRPr="00E15D81" w:rsidRDefault="00465E0E" w:rsidP="00465E0E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Niedopuszczalne jest udzielanie przez członków Kapituły jakichkolwiek informacji o wynikach Konkursu podmiotom, które uczestniczyły w nim pośrednio lub bezpośrednio oraz osobom trzecim przed publicznym ogłoszeniem wyników.</w:t>
      </w:r>
    </w:p>
    <w:p w14:paraId="078CD244" w14:textId="77777777" w:rsidR="00465E0E" w:rsidRPr="000336D3" w:rsidRDefault="00465E0E" w:rsidP="00465E0E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336D3">
        <w:rPr>
          <w:rFonts w:ascii="Arial" w:hAnsi="Arial" w:cs="Arial"/>
          <w:sz w:val="20"/>
          <w:szCs w:val="20"/>
        </w:rPr>
        <w:t>Organizator zobowiązany jest zapewnić obecność co najmniej trzech przedstawicieli członków Kapituły na uroczystości wręczenia Nagród Biznesu Sportowego DEMES</w:t>
      </w:r>
      <w:r>
        <w:rPr>
          <w:rFonts w:ascii="Arial" w:hAnsi="Arial" w:cs="Arial"/>
          <w:sz w:val="20"/>
          <w:szCs w:val="20"/>
        </w:rPr>
        <w:t>.</w:t>
      </w:r>
    </w:p>
    <w:p w14:paraId="406B3B11" w14:textId="77777777" w:rsidR="00465E0E" w:rsidRPr="00E15D81" w:rsidRDefault="00465E0E" w:rsidP="00465E0E">
      <w:pPr>
        <w:ind w:left="360"/>
        <w:jc w:val="center"/>
        <w:rPr>
          <w:rFonts w:cs="Arial"/>
          <w:b/>
          <w:bCs/>
          <w:sz w:val="20"/>
          <w:szCs w:val="20"/>
        </w:rPr>
      </w:pPr>
      <w:r w:rsidRPr="00E15D81">
        <w:rPr>
          <w:rFonts w:cs="Arial"/>
          <w:b/>
          <w:bCs/>
          <w:sz w:val="20"/>
          <w:szCs w:val="20"/>
        </w:rPr>
        <w:t xml:space="preserve">§ </w:t>
      </w:r>
      <w:r>
        <w:rPr>
          <w:rFonts w:cs="Arial"/>
          <w:b/>
          <w:bCs/>
          <w:sz w:val="20"/>
          <w:szCs w:val="20"/>
        </w:rPr>
        <w:t>5</w:t>
      </w:r>
      <w:r w:rsidRPr="00E15D81">
        <w:rPr>
          <w:rFonts w:cs="Arial"/>
          <w:b/>
          <w:bCs/>
          <w:sz w:val="20"/>
          <w:szCs w:val="20"/>
        </w:rPr>
        <w:br/>
        <w:t>ZASADY OCENY I WYBORU ZWYCIĘZCÓW KONKURSU</w:t>
      </w:r>
    </w:p>
    <w:p w14:paraId="6CC5D623" w14:textId="77777777" w:rsidR="00465E0E" w:rsidRDefault="00465E0E" w:rsidP="00465E0E">
      <w:pPr>
        <w:pStyle w:val="Akapitzlist"/>
        <w:widowControl w:val="0"/>
        <w:numPr>
          <w:ilvl w:val="0"/>
          <w:numId w:val="19"/>
        </w:numPr>
        <w:tabs>
          <w:tab w:val="left" w:pos="1202"/>
        </w:tabs>
        <w:autoSpaceDE w:val="0"/>
        <w:autoSpaceDN w:val="0"/>
        <w:spacing w:before="66"/>
        <w:ind w:right="108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O zwycięstwie w danej kategorii decyduje </w:t>
      </w:r>
      <w:r>
        <w:rPr>
          <w:rFonts w:ascii="Arial" w:hAnsi="Arial" w:cs="Arial"/>
          <w:sz w:val="20"/>
          <w:szCs w:val="20"/>
        </w:rPr>
        <w:t xml:space="preserve">łączna liczba punktów zebranych przez każdego z kandydatów. </w:t>
      </w:r>
    </w:p>
    <w:p w14:paraId="7CB4EA2F" w14:textId="77777777" w:rsidR="00465E0E" w:rsidRPr="00E15D81" w:rsidRDefault="00465E0E" w:rsidP="00465E0E">
      <w:pPr>
        <w:pStyle w:val="Akapitzlist"/>
        <w:widowControl w:val="0"/>
        <w:numPr>
          <w:ilvl w:val="0"/>
          <w:numId w:val="19"/>
        </w:numPr>
        <w:tabs>
          <w:tab w:val="left" w:pos="1202"/>
        </w:tabs>
        <w:autoSpaceDE w:val="0"/>
        <w:autoSpaceDN w:val="0"/>
        <w:spacing w:before="66"/>
        <w:ind w:right="108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W przypadku braku jednoznacznego rozstrzygnięcia</w:t>
      </w:r>
      <w:r>
        <w:rPr>
          <w:rFonts w:ascii="Arial" w:hAnsi="Arial" w:cs="Arial"/>
          <w:sz w:val="20"/>
          <w:szCs w:val="20"/>
        </w:rPr>
        <w:t xml:space="preserve">, </w:t>
      </w:r>
      <w:r w:rsidRPr="00E15D81">
        <w:rPr>
          <w:rFonts w:ascii="Arial" w:hAnsi="Arial" w:cs="Arial"/>
          <w:sz w:val="20"/>
          <w:szCs w:val="20"/>
        </w:rPr>
        <w:t>decydujący głos ma przedstawiciel</w:t>
      </w:r>
      <w:r w:rsidRPr="00E15D81">
        <w:rPr>
          <w:rFonts w:ascii="Arial" w:hAnsi="Arial" w:cs="Arial"/>
          <w:spacing w:val="-1"/>
          <w:sz w:val="20"/>
          <w:szCs w:val="20"/>
        </w:rPr>
        <w:t xml:space="preserve"> </w:t>
      </w:r>
      <w:r w:rsidRPr="00E15D81">
        <w:rPr>
          <w:rFonts w:ascii="Arial" w:hAnsi="Arial" w:cs="Arial"/>
          <w:sz w:val="20"/>
          <w:szCs w:val="20"/>
        </w:rPr>
        <w:t>Organizatora.</w:t>
      </w:r>
    </w:p>
    <w:p w14:paraId="4388F573" w14:textId="77777777" w:rsidR="00465E0E" w:rsidRPr="00E15D81" w:rsidRDefault="00465E0E" w:rsidP="00465E0E">
      <w:pPr>
        <w:ind w:left="360"/>
        <w:jc w:val="center"/>
        <w:rPr>
          <w:rFonts w:cs="Arial"/>
          <w:b/>
          <w:bCs/>
          <w:sz w:val="20"/>
          <w:szCs w:val="20"/>
        </w:rPr>
      </w:pPr>
      <w:r w:rsidRPr="00E15D81">
        <w:rPr>
          <w:rFonts w:cs="Arial"/>
          <w:b/>
          <w:bCs/>
          <w:sz w:val="20"/>
          <w:szCs w:val="20"/>
        </w:rPr>
        <w:t xml:space="preserve">§ </w:t>
      </w:r>
      <w:r>
        <w:rPr>
          <w:rFonts w:cs="Arial"/>
          <w:b/>
          <w:bCs/>
          <w:sz w:val="20"/>
          <w:szCs w:val="20"/>
        </w:rPr>
        <w:t>6</w:t>
      </w:r>
      <w:r w:rsidRPr="00E15D81">
        <w:rPr>
          <w:rFonts w:cs="Arial"/>
          <w:b/>
          <w:bCs/>
          <w:sz w:val="20"/>
          <w:szCs w:val="20"/>
        </w:rPr>
        <w:br/>
        <w:t>OGŁOSZENIE WYNIKÓW KONKURSU</w:t>
      </w:r>
    </w:p>
    <w:p w14:paraId="783D17AA" w14:textId="77777777" w:rsidR="00465E0E" w:rsidRPr="00E15D81" w:rsidRDefault="00465E0E" w:rsidP="00465E0E">
      <w:pPr>
        <w:pStyle w:val="Akapitzlist"/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before="114"/>
        <w:ind w:right="102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Wyniki Konkursu zostaną ogłoszone w trakcie trwania Gali Sportu i Biznesu, podczas której odbędzie się uroczysta ceremonia wręczenia Nagród Biznesu Sportowego DEMES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AC1BB42" w14:textId="77777777" w:rsidR="00465E0E" w:rsidRPr="00E15D81" w:rsidRDefault="00465E0E" w:rsidP="00465E0E">
      <w:pPr>
        <w:pStyle w:val="Akapitzlist"/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before="114"/>
        <w:ind w:right="102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Wyniki, a także szczegółowe informacje na temat przebiegu Konkursu i sposobu głosowania członków Kapituły mogą zostać udostępnione przez Organizatora na prośbę podmiotów uczestniczących w Konkursie oraz osób trzecich, jeżeli uzasadnią one swoją</w:t>
      </w:r>
      <w:r w:rsidRPr="00E15D81">
        <w:rPr>
          <w:rFonts w:ascii="Arial" w:hAnsi="Arial" w:cs="Arial"/>
          <w:spacing w:val="-1"/>
          <w:sz w:val="20"/>
          <w:szCs w:val="20"/>
        </w:rPr>
        <w:t xml:space="preserve"> </w:t>
      </w:r>
      <w:r w:rsidRPr="00E15D81">
        <w:rPr>
          <w:rFonts w:ascii="Arial" w:hAnsi="Arial" w:cs="Arial"/>
          <w:sz w:val="20"/>
          <w:szCs w:val="20"/>
        </w:rPr>
        <w:t>prośbę.</w:t>
      </w:r>
    </w:p>
    <w:p w14:paraId="5539BF66" w14:textId="77777777" w:rsidR="00465E0E" w:rsidRPr="00E15D81" w:rsidRDefault="00465E0E" w:rsidP="00465E0E">
      <w:pPr>
        <w:ind w:left="360"/>
        <w:jc w:val="center"/>
        <w:rPr>
          <w:rFonts w:cs="Arial"/>
          <w:b/>
          <w:bCs/>
          <w:sz w:val="20"/>
          <w:szCs w:val="20"/>
        </w:rPr>
      </w:pPr>
      <w:r w:rsidRPr="00E15D81">
        <w:rPr>
          <w:rFonts w:cs="Arial"/>
          <w:b/>
          <w:bCs/>
          <w:sz w:val="20"/>
          <w:szCs w:val="20"/>
        </w:rPr>
        <w:t xml:space="preserve">§ </w:t>
      </w:r>
      <w:r>
        <w:rPr>
          <w:rFonts w:cs="Arial"/>
          <w:b/>
          <w:bCs/>
          <w:sz w:val="20"/>
          <w:szCs w:val="20"/>
        </w:rPr>
        <w:t>7</w:t>
      </w:r>
      <w:r w:rsidRPr="00E15D81">
        <w:rPr>
          <w:rFonts w:cs="Arial"/>
          <w:b/>
          <w:bCs/>
          <w:sz w:val="20"/>
          <w:szCs w:val="20"/>
        </w:rPr>
        <w:br/>
        <w:t>UPRAWNIENIA PODMIOTÓW, KTÓRE ZWYCIĘŻYŁY W KONKURSIE</w:t>
      </w:r>
    </w:p>
    <w:p w14:paraId="23707F87" w14:textId="77777777" w:rsidR="00465E0E" w:rsidRPr="00E15D81" w:rsidRDefault="00465E0E" w:rsidP="00465E0E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 xml:space="preserve">Zwycięzcy Konkursu uprawnieni są do posługiwania się w mediach, materiałach promocyjnych i wewnętrznych tytułem „Zdobywca Nagrody Biznesu Sportowego DEMES za rok </w:t>
      </w:r>
      <w:r>
        <w:rPr>
          <w:rFonts w:ascii="Arial" w:hAnsi="Arial" w:cs="Arial"/>
          <w:sz w:val="20"/>
          <w:szCs w:val="20"/>
        </w:rPr>
        <w:t>2021</w:t>
      </w:r>
      <w:r w:rsidRPr="00E15D81">
        <w:rPr>
          <w:rFonts w:ascii="Arial" w:hAnsi="Arial" w:cs="Arial"/>
          <w:sz w:val="20"/>
          <w:szCs w:val="20"/>
        </w:rPr>
        <w:t xml:space="preserve"> w kategorii (nazwa kategorii)” albo skonstruowaną przez siebie frazą, która zawierać będzie określenia „Statuetka DEMES za rok </w:t>
      </w:r>
      <w:r>
        <w:rPr>
          <w:rFonts w:ascii="Arial" w:hAnsi="Arial" w:cs="Arial"/>
          <w:sz w:val="20"/>
          <w:szCs w:val="20"/>
        </w:rPr>
        <w:t>2021</w:t>
      </w:r>
      <w:r w:rsidRPr="00E15D81">
        <w:rPr>
          <w:rFonts w:ascii="Arial" w:hAnsi="Arial" w:cs="Arial"/>
          <w:sz w:val="20"/>
          <w:szCs w:val="20"/>
        </w:rPr>
        <w:t xml:space="preserve">” lub „Nagrody Biznesu Sportowego DEMES za rok </w:t>
      </w:r>
      <w:r>
        <w:rPr>
          <w:rFonts w:ascii="Arial" w:hAnsi="Arial" w:cs="Arial"/>
          <w:sz w:val="20"/>
          <w:szCs w:val="20"/>
        </w:rPr>
        <w:t>2021</w:t>
      </w:r>
      <w:r w:rsidRPr="00E15D81">
        <w:rPr>
          <w:rFonts w:ascii="Arial" w:hAnsi="Arial" w:cs="Arial"/>
          <w:sz w:val="20"/>
          <w:szCs w:val="20"/>
        </w:rPr>
        <w:t>”, bądź też ich formę gramatyczną.</w:t>
      </w:r>
    </w:p>
    <w:p w14:paraId="2DD91EDB" w14:textId="77777777" w:rsidR="00465E0E" w:rsidRPr="00E15D81" w:rsidRDefault="00465E0E" w:rsidP="00465E0E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Zwycięzcy Konkursu uprawnieni są ponadto do korzystania w obrocie i reklamie z logotypu Konkursu oraz fotograficznego obrazu statuetki.</w:t>
      </w:r>
    </w:p>
    <w:p w14:paraId="7D8195F7" w14:textId="77777777" w:rsidR="00465E0E" w:rsidRPr="00E15D81" w:rsidRDefault="00465E0E" w:rsidP="00465E0E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15D81">
        <w:rPr>
          <w:rFonts w:ascii="Arial" w:hAnsi="Arial" w:cs="Arial"/>
          <w:sz w:val="20"/>
          <w:szCs w:val="20"/>
        </w:rPr>
        <w:t>Prawo posługiwania się powyższym tytułem oraz logotypem wygasa w momencie ogłoszenia wyników następnej edycji Konkursu.</w:t>
      </w:r>
    </w:p>
    <w:p w14:paraId="6F631FD6" w14:textId="77777777" w:rsidR="00465E0E" w:rsidRPr="00E15D81" w:rsidRDefault="00465E0E" w:rsidP="00465E0E">
      <w:pPr>
        <w:ind w:left="360"/>
        <w:jc w:val="center"/>
        <w:rPr>
          <w:rFonts w:cs="Arial"/>
          <w:b/>
          <w:bCs/>
          <w:sz w:val="20"/>
          <w:szCs w:val="20"/>
        </w:rPr>
      </w:pPr>
      <w:r w:rsidRPr="00E15D81">
        <w:rPr>
          <w:rFonts w:cs="Arial"/>
          <w:b/>
          <w:bCs/>
          <w:sz w:val="20"/>
          <w:szCs w:val="20"/>
        </w:rPr>
        <w:t xml:space="preserve">§ </w:t>
      </w:r>
      <w:r>
        <w:rPr>
          <w:rFonts w:cs="Arial"/>
          <w:b/>
          <w:bCs/>
          <w:sz w:val="20"/>
          <w:szCs w:val="20"/>
        </w:rPr>
        <w:t>8</w:t>
      </w:r>
      <w:r w:rsidRPr="00E15D81">
        <w:rPr>
          <w:rFonts w:cs="Arial"/>
          <w:b/>
          <w:bCs/>
          <w:sz w:val="20"/>
          <w:szCs w:val="20"/>
        </w:rPr>
        <w:br/>
      </w:r>
      <w:r w:rsidRPr="00E15D81">
        <w:rPr>
          <w:rFonts w:cs="Arial"/>
          <w:b/>
          <w:bCs/>
          <w:sz w:val="20"/>
          <w:szCs w:val="20"/>
        </w:rPr>
        <w:tab/>
        <w:t>POSTANOWIENIA KOŃCOWE</w:t>
      </w:r>
    </w:p>
    <w:p w14:paraId="48C93F5D" w14:textId="77777777" w:rsidR="00465E0E" w:rsidRPr="007F1E99" w:rsidRDefault="00465E0E" w:rsidP="00465E0E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1E99">
        <w:rPr>
          <w:rFonts w:ascii="Arial" w:hAnsi="Arial" w:cs="Arial"/>
          <w:sz w:val="20"/>
          <w:szCs w:val="20"/>
        </w:rPr>
        <w:t>Wyłączną podstawą przeprowadzenia Konkursu są postanowienia niniejszego Regulaminu</w:t>
      </w:r>
    </w:p>
    <w:p w14:paraId="6B90BEE8" w14:textId="77777777" w:rsidR="00465E0E" w:rsidRPr="007F1E99" w:rsidRDefault="00465E0E" w:rsidP="00465E0E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1E99">
        <w:rPr>
          <w:rFonts w:ascii="Arial" w:hAnsi="Arial" w:cs="Arial"/>
          <w:sz w:val="20"/>
          <w:szCs w:val="20"/>
        </w:rPr>
        <w:t>Wszelkie kwestie nieunormowane w niniejszym Regulaminie, a dotyczące Konkursu rozstrzyga zawsze i wyłącznie organizator – SportWin Sp. z o. o.</w:t>
      </w:r>
    </w:p>
    <w:p w14:paraId="2AF8A83E" w14:textId="77777777" w:rsidR="00465E0E" w:rsidRPr="00B41808" w:rsidRDefault="00465E0E" w:rsidP="00465E0E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F1E99">
        <w:rPr>
          <w:rFonts w:ascii="Arial" w:hAnsi="Arial" w:cs="Arial"/>
          <w:sz w:val="20"/>
          <w:szCs w:val="20"/>
        </w:rPr>
        <w:t>Organizator zastrzega sobie prawo do zmiany niniejszego Regulaminu, jak też unieważnienia Konkursu na dowolnym</w:t>
      </w:r>
      <w:r w:rsidRPr="00E15D81">
        <w:rPr>
          <w:rFonts w:ascii="Arial" w:hAnsi="Arial" w:cs="Arial"/>
          <w:sz w:val="20"/>
          <w:szCs w:val="20"/>
        </w:rPr>
        <w:t xml:space="preserve"> etapie przed ogłoszeniem wyników albo opublikowaniem ich na stronie internetowej.</w:t>
      </w:r>
    </w:p>
    <w:p w14:paraId="205B23F9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637FCBF1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38BFB724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2DE1AAB5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455EB84C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5DD10D94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3802DC07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60BFDCA5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3B80998E" w14:textId="77777777" w:rsidR="00465E0E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4F8FC0D7" w14:textId="77777777" w:rsidR="00465E0E" w:rsidRPr="00941B3F" w:rsidRDefault="00465E0E" w:rsidP="00465E0E">
      <w:pPr>
        <w:jc w:val="both"/>
        <w:rPr>
          <w:rFonts w:cs="Arial"/>
          <w:b/>
          <w:bCs/>
          <w:sz w:val="18"/>
          <w:szCs w:val="18"/>
        </w:rPr>
      </w:pPr>
      <w:r w:rsidRPr="00941B3F">
        <w:rPr>
          <w:rFonts w:cs="Arial"/>
          <w:b/>
          <w:bCs/>
          <w:sz w:val="18"/>
          <w:szCs w:val="18"/>
        </w:rPr>
        <w:t>Załącznik 1 – opis kategorii i kryteria oceny</w:t>
      </w:r>
    </w:p>
    <w:p w14:paraId="58E5D34B" w14:textId="77777777" w:rsidR="00465E0E" w:rsidRPr="00941B3F" w:rsidRDefault="00465E0E" w:rsidP="00465E0E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 xml:space="preserve">Projekt Sponsoringowy </w:t>
      </w:r>
    </w:p>
    <w:p w14:paraId="03E7C043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 xml:space="preserve">Statuetka DEMES w kategorii Projekt Sponsoringowy to odpowiedź na rozwój działań sponsoringowych na polskim rynku, które coraz częściej są kompleksowymi platformami komunikacyjnymi, wspierającymi cele sponsora, a także wspierające rozwój i popularyzację organizacji sportowych i dyscyplin sportowych. O sukcesie projektu sponsoringu decyduje nie tyle jego „rozmiar” i zasięg, ale przede wszystkim jakość i efektywność działań komunikacyjnych i PR, jego długofalowość i innowacyjność. </w:t>
      </w:r>
    </w:p>
    <w:p w14:paraId="6CC77FE9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>Kryteria oceny:</w:t>
      </w:r>
    </w:p>
    <w:p w14:paraId="3C8308FA" w14:textId="77777777" w:rsidR="00465E0E" w:rsidRPr="00941B3F" w:rsidRDefault="00465E0E" w:rsidP="00465E0E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Dobór podmiotu sponsorowanego – dopasowanie do marki</w:t>
      </w:r>
    </w:p>
    <w:p w14:paraId="09FC3810" w14:textId="77777777" w:rsidR="00465E0E" w:rsidRPr="00941B3F" w:rsidRDefault="00465E0E" w:rsidP="00465E0E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Kreatywność i innowacyjność projektu</w:t>
      </w:r>
    </w:p>
    <w:p w14:paraId="2BFF7E1A" w14:textId="77777777" w:rsidR="00465E0E" w:rsidRPr="00941B3F" w:rsidRDefault="00465E0E" w:rsidP="00465E0E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Strategia marketingowa</w:t>
      </w:r>
    </w:p>
    <w:p w14:paraId="03957F72" w14:textId="77777777" w:rsidR="00465E0E" w:rsidRPr="00941B3F" w:rsidRDefault="00465E0E" w:rsidP="00465E0E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Obecność w mediach</w:t>
      </w:r>
    </w:p>
    <w:p w14:paraId="1946DD48" w14:textId="77777777" w:rsidR="00465E0E" w:rsidRPr="00941B3F" w:rsidRDefault="00465E0E" w:rsidP="00465E0E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Rozwój podmiotu sponsorowanego</w:t>
      </w:r>
    </w:p>
    <w:p w14:paraId="4EA3D4B8" w14:textId="77777777" w:rsidR="00465E0E" w:rsidRPr="00941B3F" w:rsidRDefault="00465E0E" w:rsidP="00465E0E">
      <w:pPr>
        <w:pStyle w:val="Akapitzlist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Popularyzacja dyscypliny</w:t>
      </w:r>
    </w:p>
    <w:p w14:paraId="7E246E35" w14:textId="77777777" w:rsidR="00465E0E" w:rsidRPr="00941B3F" w:rsidRDefault="00465E0E" w:rsidP="00465E0E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Małe Wydarzenie Sportowe</w:t>
      </w:r>
    </w:p>
    <w:p w14:paraId="56A4DF83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 xml:space="preserve">W kategorii Małe Wydarzenie Sportowe Nagroda Biznesu Sportowego docenia eventy sportowe o charakterze lokalnym i regionalnym, które w kreatywny sposób promują dyscypliny sportowe, angażują lokalną społeczność i zachęcają do aktywności fizycznej. Dzięki skutecznej strategii marketingowej i promocyjnej Małe Wydarzenia Sportowe dociera do określonej, niekoniecznie dużej grupy docelowej, a przy tym dzięki współpracy z partnerami i dostawcami są atrakcyjną formą spędzenia wolnego czasu i promocji sportu. </w:t>
      </w:r>
    </w:p>
    <w:p w14:paraId="0E1F92F6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>Kryteria oceny:</w:t>
      </w:r>
    </w:p>
    <w:p w14:paraId="6C55B032" w14:textId="77777777" w:rsidR="00465E0E" w:rsidRPr="00941B3F" w:rsidRDefault="00465E0E" w:rsidP="00465E0E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Kreatywność i innowacyjność wydarzenia</w:t>
      </w:r>
    </w:p>
    <w:p w14:paraId="2E555D49" w14:textId="77777777" w:rsidR="00465E0E" w:rsidRPr="00941B3F" w:rsidRDefault="00465E0E" w:rsidP="00465E0E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Zaangażowanie uczestników wydarzenia</w:t>
      </w:r>
    </w:p>
    <w:p w14:paraId="1BE87B62" w14:textId="77777777" w:rsidR="00465E0E" w:rsidRPr="00941B3F" w:rsidRDefault="00465E0E" w:rsidP="00465E0E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Działania promocyjne</w:t>
      </w:r>
    </w:p>
    <w:p w14:paraId="40D22B7A" w14:textId="77777777" w:rsidR="00465E0E" w:rsidRPr="00941B3F" w:rsidRDefault="00465E0E" w:rsidP="00465E0E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Współpraca z partnerami</w:t>
      </w:r>
    </w:p>
    <w:p w14:paraId="59DACF18" w14:textId="77777777" w:rsidR="00465E0E" w:rsidRPr="00941B3F" w:rsidRDefault="00465E0E" w:rsidP="00465E0E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Działania brandingowe</w:t>
      </w:r>
    </w:p>
    <w:p w14:paraId="3A47BB83" w14:textId="77777777" w:rsidR="00465E0E" w:rsidRPr="00941B3F" w:rsidRDefault="00465E0E" w:rsidP="00465E0E">
      <w:pPr>
        <w:pStyle w:val="Akapitzlist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Oddziaływanie na lokalną społeczność</w:t>
      </w:r>
    </w:p>
    <w:p w14:paraId="6CF16ABA" w14:textId="77777777" w:rsidR="00465E0E" w:rsidRPr="00941B3F" w:rsidRDefault="00465E0E" w:rsidP="00465E0E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Kampania Marketingowa Organizacji Sportowej</w:t>
      </w:r>
    </w:p>
    <w:p w14:paraId="04984F1F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 xml:space="preserve">Coraz częściej kluby, ligi czy związki sportowe samodzielnie tworzą kampanie marketingowe, które wspierają promocję ich działalności, organizowane przez nie wydarzenia, zachęcają do uprawiania sportu czy wspierają działania sprzedażowe. Nagroda DEMES w kategorii Kampania Marketingowa Organizacji Sportowej zostanie przyznana organizacji, która przeprowadziła szczególnie wyróżniające się działania promocyjne, będące spójną i kompleksową platformą komunikacji, tworząc pełnoprawną kampanię marketingową. </w:t>
      </w:r>
    </w:p>
    <w:p w14:paraId="621FFAF4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>Kryteria oceny:</w:t>
      </w:r>
    </w:p>
    <w:p w14:paraId="7FEB404C" w14:textId="77777777" w:rsidR="00465E0E" w:rsidRPr="00941B3F" w:rsidRDefault="00465E0E" w:rsidP="00465E0E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Kreatywność i innowacyjność</w:t>
      </w:r>
    </w:p>
    <w:p w14:paraId="7F0EA5C2" w14:textId="77777777" w:rsidR="00465E0E" w:rsidRPr="00941B3F" w:rsidRDefault="00465E0E" w:rsidP="00465E0E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Działania marketingowe offline</w:t>
      </w:r>
    </w:p>
    <w:p w14:paraId="6FF9F0F2" w14:textId="77777777" w:rsidR="00465E0E" w:rsidRPr="00941B3F" w:rsidRDefault="00465E0E" w:rsidP="00465E0E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Działania marketingowe online</w:t>
      </w:r>
    </w:p>
    <w:p w14:paraId="629D5C4A" w14:textId="77777777" w:rsidR="00465E0E" w:rsidRPr="00941B3F" w:rsidRDefault="00465E0E" w:rsidP="00465E0E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Medialność kampanii</w:t>
      </w:r>
    </w:p>
    <w:p w14:paraId="49EA5DC5" w14:textId="77777777" w:rsidR="00465E0E" w:rsidRPr="00941B3F" w:rsidRDefault="00465E0E" w:rsidP="00465E0E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Odbiór kampanii przez kibiców</w:t>
      </w:r>
    </w:p>
    <w:p w14:paraId="3F1C3512" w14:textId="77777777" w:rsidR="00465E0E" w:rsidRPr="00941B3F" w:rsidRDefault="00465E0E" w:rsidP="00465E0E">
      <w:pPr>
        <w:pStyle w:val="Akapitzlist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Interakcja i zaangażowanie kibiców</w:t>
      </w:r>
    </w:p>
    <w:p w14:paraId="382CB999" w14:textId="77777777" w:rsidR="00465E0E" w:rsidRPr="00941B3F" w:rsidRDefault="00465E0E" w:rsidP="00465E0E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Zarządzanie Małym Obiektem Sportowym</w:t>
      </w:r>
    </w:p>
    <w:p w14:paraId="26D8F60E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lastRenderedPageBreak/>
        <w:t xml:space="preserve">Na polskim rynku pojawia się coraz więcej małych obiektów sportowych, które są wykorzystywane do organizacji regionalnych wydarzeń sportowych, są wykorzystywane przez lokalne kluby sportowe i lokalne społeczności. </w:t>
      </w:r>
    </w:p>
    <w:p w14:paraId="6C6437E6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 xml:space="preserve">Nagroda DEMES w kategorii Zarządzanie Małym Obiektem Sportowym docenia umiejętne zarządzanie tego typu obiektami – dbanie o jakość organizowanych wydarzeń, efektywną współpracę z lokalnym środowiskiem sportowym, a także współpracę z partnerami czy dostawcami. </w:t>
      </w:r>
    </w:p>
    <w:p w14:paraId="5BC150F7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>Kryteria oceny:</w:t>
      </w:r>
    </w:p>
    <w:p w14:paraId="224BE87A" w14:textId="77777777" w:rsidR="00465E0E" w:rsidRPr="00941B3F" w:rsidRDefault="00465E0E" w:rsidP="00465E0E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Jakość organizowanych wydarzeń sportowych</w:t>
      </w:r>
    </w:p>
    <w:p w14:paraId="55225481" w14:textId="77777777" w:rsidR="00465E0E" w:rsidRPr="00941B3F" w:rsidRDefault="00465E0E" w:rsidP="00465E0E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Współpraca z lokalnymi organizacjami sportowymi</w:t>
      </w:r>
    </w:p>
    <w:p w14:paraId="2110BDF2" w14:textId="77777777" w:rsidR="00465E0E" w:rsidRPr="00941B3F" w:rsidRDefault="00465E0E" w:rsidP="00465E0E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Oferta dla lokalnej społeczności</w:t>
      </w:r>
    </w:p>
    <w:p w14:paraId="1A53A1AB" w14:textId="77777777" w:rsidR="00465E0E" w:rsidRPr="00941B3F" w:rsidRDefault="00465E0E" w:rsidP="00465E0E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Współpraca z partnerami i komercjalizacja obiektu</w:t>
      </w:r>
    </w:p>
    <w:p w14:paraId="156DCBCE" w14:textId="77777777" w:rsidR="00465E0E" w:rsidRPr="00941B3F" w:rsidRDefault="00465E0E" w:rsidP="00465E0E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Działania marketingowe i komunikacyjne</w:t>
      </w:r>
    </w:p>
    <w:p w14:paraId="30305788" w14:textId="77777777" w:rsidR="00465E0E" w:rsidRPr="00941B3F" w:rsidRDefault="00465E0E" w:rsidP="00465E0E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Rentowność obiektu</w:t>
      </w:r>
    </w:p>
    <w:p w14:paraId="499AD100" w14:textId="77777777" w:rsidR="00465E0E" w:rsidRPr="00941B3F" w:rsidRDefault="00465E0E" w:rsidP="00465E0E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Sportowy Samorząd</w:t>
      </w:r>
    </w:p>
    <w:p w14:paraId="5350C99C" w14:textId="77777777" w:rsidR="00465E0E" w:rsidRPr="001A529E" w:rsidRDefault="00465E0E" w:rsidP="00465E0E">
      <w:pPr>
        <w:rPr>
          <w:rFonts w:cs="Arial"/>
          <w:sz w:val="20"/>
          <w:szCs w:val="20"/>
          <w:lang w:bidi="pl-PL"/>
        </w:rPr>
      </w:pPr>
      <w:r w:rsidRPr="001A529E">
        <w:rPr>
          <w:rFonts w:cs="Arial"/>
          <w:sz w:val="20"/>
          <w:szCs w:val="20"/>
          <w:lang w:bidi="pl-PL"/>
        </w:rPr>
        <w:t xml:space="preserve">Sport </w:t>
      </w:r>
      <w:r w:rsidRPr="00941B3F">
        <w:rPr>
          <w:rFonts w:cs="Arial"/>
          <w:sz w:val="20"/>
          <w:szCs w:val="20"/>
          <w:lang w:bidi="pl-PL"/>
        </w:rPr>
        <w:t xml:space="preserve">odgrywa coraz ważniejszą rolę w samorządach. </w:t>
      </w:r>
      <w:r w:rsidRPr="001A529E">
        <w:rPr>
          <w:rFonts w:cs="Arial"/>
          <w:sz w:val="20"/>
          <w:szCs w:val="20"/>
          <w:lang w:bidi="pl-PL"/>
        </w:rPr>
        <w:t>Zarządzenie sportem na poziomie lokalnym wymaga dużego doświadczenia i wiedzy, bez których długofalowe sukcesy sportowe i promowanie aktywności fizycznej wśród mieszkańców są niemożliwe. Coraz częściej miasta</w:t>
      </w:r>
      <w:r w:rsidRPr="00941B3F">
        <w:rPr>
          <w:rFonts w:cs="Arial"/>
          <w:sz w:val="20"/>
          <w:szCs w:val="20"/>
          <w:lang w:bidi="pl-PL"/>
        </w:rPr>
        <w:t>, gminy i województwa</w:t>
      </w:r>
      <w:r w:rsidRPr="001A529E">
        <w:rPr>
          <w:rFonts w:cs="Arial"/>
          <w:sz w:val="20"/>
          <w:szCs w:val="20"/>
          <w:lang w:bidi="pl-PL"/>
        </w:rPr>
        <w:t xml:space="preserve"> wykorzystują sport jako główny element swoje promocji w oparciu o współprace z lokalnymi klubami, stowarzyszeniami czy wydarzeniami sportowymi.</w:t>
      </w:r>
    </w:p>
    <w:p w14:paraId="5D5352FE" w14:textId="77777777" w:rsidR="00465E0E" w:rsidRPr="00941B3F" w:rsidRDefault="00465E0E" w:rsidP="00465E0E">
      <w:pPr>
        <w:rPr>
          <w:rFonts w:cs="Arial"/>
          <w:sz w:val="20"/>
          <w:szCs w:val="20"/>
          <w:lang w:bidi="pl-PL"/>
        </w:rPr>
      </w:pPr>
      <w:r w:rsidRPr="001A529E">
        <w:rPr>
          <w:rFonts w:cs="Arial"/>
          <w:sz w:val="20"/>
          <w:szCs w:val="20"/>
          <w:lang w:bidi="pl-PL"/>
        </w:rPr>
        <w:t xml:space="preserve">Statuetka DEMES w kategorii </w:t>
      </w:r>
      <w:r w:rsidRPr="00941B3F">
        <w:rPr>
          <w:rFonts w:cs="Arial"/>
          <w:sz w:val="20"/>
          <w:szCs w:val="20"/>
          <w:lang w:bidi="pl-PL"/>
        </w:rPr>
        <w:t>Sportowy Samorząd</w:t>
      </w:r>
      <w:r w:rsidRPr="001A529E">
        <w:rPr>
          <w:rFonts w:cs="Arial"/>
          <w:sz w:val="20"/>
          <w:szCs w:val="20"/>
          <w:lang w:bidi="pl-PL"/>
        </w:rPr>
        <w:t xml:space="preserve"> zostaje przyznana jednostce samorządu terytorialnego, </w:t>
      </w:r>
      <w:r w:rsidRPr="00941B3F">
        <w:rPr>
          <w:rFonts w:cs="Arial"/>
          <w:sz w:val="20"/>
          <w:szCs w:val="20"/>
          <w:lang w:bidi="pl-PL"/>
        </w:rPr>
        <w:t xml:space="preserve">która </w:t>
      </w:r>
      <w:r w:rsidRPr="001A529E">
        <w:rPr>
          <w:rFonts w:cs="Arial"/>
          <w:sz w:val="20"/>
          <w:szCs w:val="20"/>
          <w:lang w:bidi="pl-PL"/>
        </w:rPr>
        <w:t xml:space="preserve">wyróżniła się na tle innych. Nagroda w tej kategorii ma honorować </w:t>
      </w:r>
      <w:r w:rsidRPr="00941B3F">
        <w:rPr>
          <w:rFonts w:cs="Arial"/>
          <w:sz w:val="20"/>
          <w:szCs w:val="20"/>
          <w:lang w:bidi="pl-PL"/>
        </w:rPr>
        <w:t>gminę, miasto, powiat czy województwo</w:t>
      </w:r>
      <w:r w:rsidRPr="001A529E">
        <w:rPr>
          <w:rFonts w:cs="Arial"/>
          <w:sz w:val="20"/>
          <w:szCs w:val="20"/>
          <w:lang w:bidi="pl-PL"/>
        </w:rPr>
        <w:t xml:space="preserve">, które wyróżnia się w procesie profesjonalizacji, a także promowania sportu. </w:t>
      </w:r>
    </w:p>
    <w:p w14:paraId="60A3B4A3" w14:textId="77777777" w:rsidR="00465E0E" w:rsidRPr="00941B3F" w:rsidRDefault="00465E0E" w:rsidP="00465E0E">
      <w:pPr>
        <w:rPr>
          <w:rFonts w:cs="Arial"/>
          <w:sz w:val="20"/>
          <w:szCs w:val="20"/>
          <w:lang w:bidi="pl-PL"/>
        </w:rPr>
      </w:pPr>
      <w:r w:rsidRPr="00941B3F">
        <w:rPr>
          <w:rFonts w:cs="Arial"/>
          <w:sz w:val="20"/>
          <w:szCs w:val="20"/>
          <w:lang w:bidi="pl-PL"/>
        </w:rPr>
        <w:t>Kryteria oceny:</w:t>
      </w:r>
    </w:p>
    <w:p w14:paraId="0355AD4E" w14:textId="77777777" w:rsidR="00465E0E" w:rsidRPr="00941B3F" w:rsidRDefault="00465E0E" w:rsidP="00465E0E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bidi="pl-PL"/>
        </w:rPr>
      </w:pPr>
      <w:r w:rsidRPr="00941B3F">
        <w:rPr>
          <w:rFonts w:ascii="Arial" w:hAnsi="Arial" w:cs="Arial"/>
          <w:sz w:val="20"/>
          <w:szCs w:val="20"/>
          <w:lang w:bidi="pl-PL"/>
        </w:rPr>
        <w:t>Współpraca z lokalnymi organizacjami sportowymi</w:t>
      </w:r>
    </w:p>
    <w:p w14:paraId="08E645E2" w14:textId="77777777" w:rsidR="00465E0E" w:rsidRPr="00941B3F" w:rsidRDefault="00465E0E" w:rsidP="00465E0E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bidi="pl-PL"/>
        </w:rPr>
      </w:pPr>
      <w:r w:rsidRPr="00941B3F">
        <w:rPr>
          <w:rFonts w:ascii="Arial" w:hAnsi="Arial" w:cs="Arial"/>
          <w:sz w:val="20"/>
          <w:szCs w:val="20"/>
          <w:lang w:bidi="pl-PL"/>
        </w:rPr>
        <w:t>Organizacja wydarzeń sportowych</w:t>
      </w:r>
    </w:p>
    <w:p w14:paraId="05139997" w14:textId="77777777" w:rsidR="00465E0E" w:rsidRPr="00941B3F" w:rsidRDefault="00465E0E" w:rsidP="00465E0E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bidi="pl-PL"/>
        </w:rPr>
      </w:pPr>
      <w:r w:rsidRPr="00941B3F">
        <w:rPr>
          <w:rFonts w:ascii="Arial" w:hAnsi="Arial" w:cs="Arial"/>
          <w:sz w:val="20"/>
          <w:szCs w:val="20"/>
          <w:lang w:bidi="pl-PL"/>
        </w:rPr>
        <w:t>Oferta sportowa dla mieszkańców</w:t>
      </w:r>
    </w:p>
    <w:p w14:paraId="5BF7E8F5" w14:textId="77777777" w:rsidR="00465E0E" w:rsidRPr="00941B3F" w:rsidRDefault="00465E0E" w:rsidP="00465E0E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bidi="pl-PL"/>
        </w:rPr>
      </w:pPr>
      <w:r w:rsidRPr="00941B3F">
        <w:rPr>
          <w:rFonts w:ascii="Arial" w:hAnsi="Arial" w:cs="Arial"/>
          <w:sz w:val="20"/>
          <w:szCs w:val="20"/>
          <w:lang w:bidi="pl-PL"/>
        </w:rPr>
        <w:t>Współpraca ze sportowcami</w:t>
      </w:r>
    </w:p>
    <w:p w14:paraId="50B0D432" w14:textId="77777777" w:rsidR="00465E0E" w:rsidRPr="00941B3F" w:rsidRDefault="00465E0E" w:rsidP="00465E0E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bidi="pl-PL"/>
        </w:rPr>
      </w:pPr>
      <w:r w:rsidRPr="00941B3F">
        <w:rPr>
          <w:rFonts w:ascii="Arial" w:hAnsi="Arial" w:cs="Arial"/>
          <w:sz w:val="20"/>
          <w:szCs w:val="20"/>
          <w:lang w:bidi="pl-PL"/>
        </w:rPr>
        <w:t>Działania promocyjne w obszarze sportu</w:t>
      </w:r>
    </w:p>
    <w:p w14:paraId="2AC97029" w14:textId="77777777" w:rsidR="00465E0E" w:rsidRPr="00941B3F" w:rsidRDefault="00465E0E" w:rsidP="00465E0E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bidi="pl-PL"/>
        </w:rPr>
      </w:pPr>
      <w:r w:rsidRPr="00941B3F">
        <w:rPr>
          <w:rFonts w:ascii="Arial" w:hAnsi="Arial" w:cs="Arial"/>
          <w:sz w:val="20"/>
          <w:szCs w:val="20"/>
          <w:lang w:bidi="pl-PL"/>
        </w:rPr>
        <w:t>Zarządzanie obiektami sportowymi</w:t>
      </w:r>
    </w:p>
    <w:p w14:paraId="0CE0A140" w14:textId="77777777" w:rsidR="00465E0E" w:rsidRPr="00941B3F" w:rsidRDefault="00465E0E" w:rsidP="00465E0E">
      <w:pPr>
        <w:pStyle w:val="Akapitzlist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Menedżer Sportowy Roku</w:t>
      </w:r>
    </w:p>
    <w:p w14:paraId="2096CB40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 xml:space="preserve">Bez skutecznego zarządzania i wysokich kompetencji menedżerskich niezwykle trudno jest stworzyć warunki, które pozwolą profesjonalnie rozwijać sport. </w:t>
      </w:r>
    </w:p>
    <w:p w14:paraId="5400162A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 xml:space="preserve">Nagroda Biznesu Sportowego w kategorii Menedżer Sportowy Roku skierowana jest do osób pracujących w branży sportowej, które swoimi działaniami w szczególny sposób przyczyniły się do rozwoju organizacji sportowych, popularyzacji sportu, prowadzenia kreatywnych działań marketingowych czy skutecznej współpracy ze sponsorami. </w:t>
      </w:r>
    </w:p>
    <w:p w14:paraId="225F20C7" w14:textId="77777777" w:rsidR="00465E0E" w:rsidRPr="00941B3F" w:rsidRDefault="00465E0E" w:rsidP="00465E0E">
      <w:pPr>
        <w:rPr>
          <w:rFonts w:cs="Arial"/>
          <w:sz w:val="20"/>
          <w:szCs w:val="20"/>
        </w:rPr>
      </w:pPr>
      <w:r w:rsidRPr="00941B3F">
        <w:rPr>
          <w:rFonts w:cs="Arial"/>
          <w:sz w:val="20"/>
          <w:szCs w:val="20"/>
        </w:rPr>
        <w:t>Kryteria oceny:</w:t>
      </w:r>
    </w:p>
    <w:p w14:paraId="36792BC4" w14:textId="77777777" w:rsidR="00465E0E" w:rsidRPr="00941B3F" w:rsidRDefault="00465E0E" w:rsidP="00465E0E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Rozwój zarządzanej organizacji sportowej</w:t>
      </w:r>
    </w:p>
    <w:p w14:paraId="6190BDE4" w14:textId="77777777" w:rsidR="00465E0E" w:rsidRPr="00941B3F" w:rsidRDefault="00465E0E" w:rsidP="00465E0E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Jakość działań marketingowych w organizacji sportowej</w:t>
      </w:r>
    </w:p>
    <w:p w14:paraId="08D1BCCE" w14:textId="77777777" w:rsidR="00465E0E" w:rsidRPr="00941B3F" w:rsidRDefault="00465E0E" w:rsidP="00465E0E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Współpraca ze sponsorami</w:t>
      </w:r>
    </w:p>
    <w:p w14:paraId="7144F0AB" w14:textId="77777777" w:rsidR="00465E0E" w:rsidRPr="00941B3F" w:rsidRDefault="00465E0E" w:rsidP="00465E0E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 xml:space="preserve">Wpływ na poziom sportowy organizacji </w:t>
      </w:r>
    </w:p>
    <w:p w14:paraId="7CD1B50C" w14:textId="77777777" w:rsidR="00465E0E" w:rsidRPr="00941B3F" w:rsidRDefault="00465E0E" w:rsidP="00465E0E">
      <w:pPr>
        <w:pStyle w:val="Akapitzlist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41B3F">
        <w:rPr>
          <w:rFonts w:ascii="Arial" w:hAnsi="Arial" w:cs="Arial"/>
          <w:sz w:val="20"/>
          <w:szCs w:val="20"/>
        </w:rPr>
        <w:t>Relacje z kibicami</w:t>
      </w:r>
    </w:p>
    <w:p w14:paraId="141B80FA" w14:textId="77777777" w:rsidR="00465E0E" w:rsidRPr="00B41808" w:rsidRDefault="00465E0E" w:rsidP="00465E0E">
      <w:pPr>
        <w:jc w:val="both"/>
        <w:rPr>
          <w:rFonts w:cs="Arial"/>
          <w:b/>
          <w:bCs/>
          <w:sz w:val="20"/>
          <w:szCs w:val="20"/>
        </w:rPr>
      </w:pPr>
    </w:p>
    <w:p w14:paraId="43E53068" w14:textId="77777777" w:rsidR="00465E0E" w:rsidRPr="00195EEA" w:rsidRDefault="00465E0E">
      <w:pPr>
        <w:rPr>
          <w:rFonts w:cs="Arial"/>
        </w:rPr>
      </w:pPr>
    </w:p>
    <w:sectPr w:rsidR="00465E0E" w:rsidRPr="00195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1887" w14:textId="77777777" w:rsidR="00C737E6" w:rsidRDefault="00C737E6" w:rsidP="00E773FC">
      <w:pPr>
        <w:spacing w:after="0" w:line="240" w:lineRule="auto"/>
      </w:pPr>
      <w:r>
        <w:separator/>
      </w:r>
    </w:p>
  </w:endnote>
  <w:endnote w:type="continuationSeparator" w:id="0">
    <w:p w14:paraId="72B88B66" w14:textId="77777777" w:rsidR="00C737E6" w:rsidRDefault="00C737E6" w:rsidP="00E7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B6BC" w14:textId="77777777" w:rsidR="00C737E6" w:rsidRDefault="00C737E6" w:rsidP="00E773FC">
      <w:pPr>
        <w:spacing w:after="0" w:line="240" w:lineRule="auto"/>
      </w:pPr>
      <w:r>
        <w:separator/>
      </w:r>
    </w:p>
  </w:footnote>
  <w:footnote w:type="continuationSeparator" w:id="0">
    <w:p w14:paraId="75D12FD2" w14:textId="77777777" w:rsidR="00C737E6" w:rsidRDefault="00C737E6" w:rsidP="00E7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756C" w14:textId="150C79C6" w:rsidR="00E773FC" w:rsidRDefault="006C2EE5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6F3A85" wp14:editId="248B74CC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4574540" cy="631190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54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24C9F8" wp14:editId="10D6216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642225" cy="788670"/>
              <wp:effectExtent l="0" t="0" r="0" b="0"/>
              <wp:wrapNone/>
              <wp:docPr id="11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2225" cy="788670"/>
                      </a:xfrm>
                      <a:prstGeom prst="rect">
                        <a:avLst/>
                      </a:prstGeom>
                      <a:solidFill>
                        <a:srgbClr val="403152"/>
                      </a:solidFill>
                      <a:ln w="127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CD0BE" id="Prostokąt 15" o:spid="_x0000_s1026" style="position:absolute;margin-left:0;margin-top:-35.4pt;width:601.75pt;height:62.1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" fillcolor="#403152" strokecolor="#7030a0" strokeweight="1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D7"/>
    <w:multiLevelType w:val="hybridMultilevel"/>
    <w:tmpl w:val="8B72F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A54"/>
    <w:multiLevelType w:val="hybridMultilevel"/>
    <w:tmpl w:val="64BAB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55D"/>
    <w:multiLevelType w:val="hybridMultilevel"/>
    <w:tmpl w:val="EE887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13ECB"/>
    <w:multiLevelType w:val="hybridMultilevel"/>
    <w:tmpl w:val="CFBCED12"/>
    <w:lvl w:ilvl="0" w:tplc="738C48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94366"/>
    <w:multiLevelType w:val="hybridMultilevel"/>
    <w:tmpl w:val="CF045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541F3"/>
    <w:multiLevelType w:val="hybridMultilevel"/>
    <w:tmpl w:val="72F8E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00D"/>
    <w:multiLevelType w:val="hybridMultilevel"/>
    <w:tmpl w:val="0FC44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B3DE2"/>
    <w:multiLevelType w:val="hybridMultilevel"/>
    <w:tmpl w:val="AA4EF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7C5B"/>
    <w:multiLevelType w:val="multilevel"/>
    <w:tmpl w:val="931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C1F2E"/>
    <w:multiLevelType w:val="hybridMultilevel"/>
    <w:tmpl w:val="98F2F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7214"/>
    <w:multiLevelType w:val="multilevel"/>
    <w:tmpl w:val="926821D2"/>
    <w:lvl w:ilvl="0">
      <w:numFmt w:val="bullet"/>
      <w:lvlText w:val=""/>
      <w:lvlJc w:val="left"/>
      <w:pPr>
        <w:ind w:left="11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1" w:hanging="360"/>
      </w:pPr>
      <w:rPr>
        <w:rFonts w:ascii="Wingdings" w:hAnsi="Wingdings"/>
      </w:rPr>
    </w:lvl>
  </w:abstractNum>
  <w:abstractNum w:abstractNumId="11" w15:restartNumberingAfterBreak="0">
    <w:nsid w:val="23F3698D"/>
    <w:multiLevelType w:val="multilevel"/>
    <w:tmpl w:val="931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31700"/>
    <w:multiLevelType w:val="hybridMultilevel"/>
    <w:tmpl w:val="15D8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C4D13"/>
    <w:multiLevelType w:val="hybridMultilevel"/>
    <w:tmpl w:val="BD9EF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876D96"/>
    <w:multiLevelType w:val="hybridMultilevel"/>
    <w:tmpl w:val="4A22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E680A"/>
    <w:multiLevelType w:val="hybridMultilevel"/>
    <w:tmpl w:val="A5AA1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62B13"/>
    <w:multiLevelType w:val="hybridMultilevel"/>
    <w:tmpl w:val="67581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85703"/>
    <w:multiLevelType w:val="hybridMultilevel"/>
    <w:tmpl w:val="CEFE7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1869"/>
    <w:multiLevelType w:val="hybridMultilevel"/>
    <w:tmpl w:val="4FA4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782C"/>
    <w:multiLevelType w:val="hybridMultilevel"/>
    <w:tmpl w:val="F4A4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DCE"/>
    <w:multiLevelType w:val="hybridMultilevel"/>
    <w:tmpl w:val="195C2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0F5D22"/>
    <w:multiLevelType w:val="multilevel"/>
    <w:tmpl w:val="931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82E5D"/>
    <w:multiLevelType w:val="hybridMultilevel"/>
    <w:tmpl w:val="24203E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3D7720"/>
    <w:multiLevelType w:val="hybridMultilevel"/>
    <w:tmpl w:val="403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73212"/>
    <w:multiLevelType w:val="hybridMultilevel"/>
    <w:tmpl w:val="54E2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932BE"/>
    <w:multiLevelType w:val="hybridMultilevel"/>
    <w:tmpl w:val="C0B2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57B5D"/>
    <w:multiLevelType w:val="hybridMultilevel"/>
    <w:tmpl w:val="C95E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562AD"/>
    <w:multiLevelType w:val="hybridMultilevel"/>
    <w:tmpl w:val="A758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D0197"/>
    <w:multiLevelType w:val="hybridMultilevel"/>
    <w:tmpl w:val="BD9EF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31125"/>
    <w:multiLevelType w:val="multilevel"/>
    <w:tmpl w:val="931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12"/>
  </w:num>
  <w:num w:numId="5">
    <w:abstractNumId w:val="9"/>
  </w:num>
  <w:num w:numId="6">
    <w:abstractNumId w:val="17"/>
  </w:num>
  <w:num w:numId="7">
    <w:abstractNumId w:val="24"/>
  </w:num>
  <w:num w:numId="8">
    <w:abstractNumId w:val="1"/>
  </w:num>
  <w:num w:numId="9">
    <w:abstractNumId w:val="19"/>
  </w:num>
  <w:num w:numId="10">
    <w:abstractNumId w:val="5"/>
  </w:num>
  <w:num w:numId="11">
    <w:abstractNumId w:val="25"/>
  </w:num>
  <w:num w:numId="12">
    <w:abstractNumId w:val="10"/>
  </w:num>
  <w:num w:numId="13">
    <w:abstractNumId w:val="14"/>
  </w:num>
  <w:num w:numId="14">
    <w:abstractNumId w:val="23"/>
  </w:num>
  <w:num w:numId="15">
    <w:abstractNumId w:val="7"/>
  </w:num>
  <w:num w:numId="16">
    <w:abstractNumId w:val="3"/>
  </w:num>
  <w:num w:numId="17">
    <w:abstractNumId w:val="13"/>
  </w:num>
  <w:num w:numId="18">
    <w:abstractNumId w:val="28"/>
  </w:num>
  <w:num w:numId="19">
    <w:abstractNumId w:val="6"/>
  </w:num>
  <w:num w:numId="20">
    <w:abstractNumId w:val="2"/>
  </w:num>
  <w:num w:numId="21">
    <w:abstractNumId w:val="16"/>
  </w:num>
  <w:num w:numId="22">
    <w:abstractNumId w:val="4"/>
  </w:num>
  <w:num w:numId="23">
    <w:abstractNumId w:val="20"/>
  </w:num>
  <w:num w:numId="24">
    <w:abstractNumId w:val="15"/>
  </w:num>
  <w:num w:numId="25">
    <w:abstractNumId w:val="0"/>
  </w:num>
  <w:num w:numId="26">
    <w:abstractNumId w:val="18"/>
  </w:num>
  <w:num w:numId="27">
    <w:abstractNumId w:val="8"/>
  </w:num>
  <w:num w:numId="28">
    <w:abstractNumId w:val="29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FC"/>
    <w:rsid w:val="000158EA"/>
    <w:rsid w:val="000506A2"/>
    <w:rsid w:val="000D5FAD"/>
    <w:rsid w:val="000F036F"/>
    <w:rsid w:val="001349EC"/>
    <w:rsid w:val="00195EEA"/>
    <w:rsid w:val="001E72B3"/>
    <w:rsid w:val="0026791C"/>
    <w:rsid w:val="00283AAC"/>
    <w:rsid w:val="002F4925"/>
    <w:rsid w:val="003A0145"/>
    <w:rsid w:val="00430EC9"/>
    <w:rsid w:val="00465E0E"/>
    <w:rsid w:val="00635A4B"/>
    <w:rsid w:val="00697638"/>
    <w:rsid w:val="006C2EE5"/>
    <w:rsid w:val="0074492D"/>
    <w:rsid w:val="00774927"/>
    <w:rsid w:val="007A4DCD"/>
    <w:rsid w:val="007C0B8C"/>
    <w:rsid w:val="007E743F"/>
    <w:rsid w:val="007F086E"/>
    <w:rsid w:val="00806ADD"/>
    <w:rsid w:val="0087320F"/>
    <w:rsid w:val="00884634"/>
    <w:rsid w:val="008B4A50"/>
    <w:rsid w:val="008D02F3"/>
    <w:rsid w:val="00946483"/>
    <w:rsid w:val="00954FBB"/>
    <w:rsid w:val="00962B3B"/>
    <w:rsid w:val="00962EC9"/>
    <w:rsid w:val="00A15B96"/>
    <w:rsid w:val="00A16E8A"/>
    <w:rsid w:val="00A27C0C"/>
    <w:rsid w:val="00B44561"/>
    <w:rsid w:val="00B5635C"/>
    <w:rsid w:val="00B7399F"/>
    <w:rsid w:val="00BB281E"/>
    <w:rsid w:val="00C06C77"/>
    <w:rsid w:val="00C737E6"/>
    <w:rsid w:val="00D44F12"/>
    <w:rsid w:val="00D7198F"/>
    <w:rsid w:val="00DA22D4"/>
    <w:rsid w:val="00DB765D"/>
    <w:rsid w:val="00DE7862"/>
    <w:rsid w:val="00E37556"/>
    <w:rsid w:val="00E50FF4"/>
    <w:rsid w:val="00E64F52"/>
    <w:rsid w:val="00E773FC"/>
    <w:rsid w:val="00EA1F4E"/>
    <w:rsid w:val="00F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05E5"/>
  <w15:chartTrackingRefBased/>
  <w15:docId w15:val="{8558CF26-53AA-4EB5-82CF-E81AC8C5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0158EA"/>
    <w:pPr>
      <w:keepNext/>
      <w:keepLines/>
      <w:suppressAutoHyphens/>
      <w:autoSpaceDN w:val="0"/>
      <w:spacing w:after="162" w:line="256" w:lineRule="auto"/>
      <w:ind w:left="1122" w:hanging="10"/>
      <w:textAlignment w:val="baseline"/>
      <w:outlineLvl w:val="0"/>
    </w:pPr>
    <w:rPr>
      <w:rFonts w:eastAsia="Arial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FC"/>
    <w:pPr>
      <w:spacing w:after="0" w:line="240" w:lineRule="auto"/>
      <w:ind w:left="720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7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3FC"/>
  </w:style>
  <w:style w:type="paragraph" w:styleId="Stopka">
    <w:name w:val="footer"/>
    <w:basedOn w:val="Normalny"/>
    <w:link w:val="StopkaZnak"/>
    <w:uiPriority w:val="99"/>
    <w:unhideWhenUsed/>
    <w:rsid w:val="00E7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3FC"/>
  </w:style>
  <w:style w:type="table" w:styleId="Tabela-Siatka">
    <w:name w:val="Table Grid"/>
    <w:basedOn w:val="Standardowy"/>
    <w:uiPriority w:val="39"/>
    <w:rsid w:val="00D7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F036F"/>
    <w:rPr>
      <w:color w:val="0563C1"/>
      <w:u w:val="single"/>
    </w:rPr>
  </w:style>
  <w:style w:type="character" w:customStyle="1" w:styleId="Nagwek1Znak">
    <w:name w:val="Nagłówek 1 Znak"/>
    <w:link w:val="Nagwek1"/>
    <w:rsid w:val="000158EA"/>
    <w:rPr>
      <w:rFonts w:eastAsia="Arial"/>
      <w:b/>
      <w:color w:val="000000"/>
      <w:sz w:val="22"/>
      <w:szCs w:val="22"/>
      <w:lang w:bidi="ar-SA"/>
    </w:rPr>
  </w:style>
  <w:style w:type="character" w:styleId="Nierozpoznanawzmianka">
    <w:name w:val="Unresolved Mention"/>
    <w:uiPriority w:val="99"/>
    <w:semiHidden/>
    <w:unhideWhenUsed/>
    <w:rsid w:val="00954FBB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A16E8A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465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bizforum.com/g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http://www.sportbizforum.com/pl/nagrody-biznesu-sportowego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SportwinDominik</dc:creator>
  <cp:keywords/>
  <cp:lastModifiedBy>Akademia</cp:lastModifiedBy>
  <cp:revision>4</cp:revision>
  <dcterms:created xsi:type="dcterms:W3CDTF">2022-03-03T08:55:00Z</dcterms:created>
  <dcterms:modified xsi:type="dcterms:W3CDTF">2022-03-10T08:21:00Z</dcterms:modified>
</cp:coreProperties>
</file>